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6A629" w14:textId="77777777" w:rsidR="00DD0BFF" w:rsidRPr="00056B08" w:rsidRDefault="00DD0BFF" w:rsidP="000D0C31">
      <w:pPr>
        <w:pStyle w:val="Balk1"/>
        <w:jc w:val="center"/>
        <w:rPr>
          <w:rFonts w:ascii="Times New Roman" w:hAnsi="Times New Roman" w:cs="Times New Roman"/>
          <w:b/>
          <w:bCs/>
          <w:sz w:val="36"/>
          <w:szCs w:val="36"/>
        </w:rPr>
      </w:pPr>
      <w:r w:rsidRPr="00056B08">
        <w:rPr>
          <w:rFonts w:ascii="Times New Roman" w:hAnsi="Times New Roman" w:cs="Times New Roman"/>
          <w:b/>
          <w:bCs/>
          <w:sz w:val="36"/>
          <w:szCs w:val="36"/>
        </w:rPr>
        <w:t>T.C.</w:t>
      </w:r>
    </w:p>
    <w:p w14:paraId="1E116C95" w14:textId="77777777" w:rsidR="00D27F77" w:rsidRPr="00056B08" w:rsidRDefault="00047D81" w:rsidP="00D27F77">
      <w:pPr>
        <w:jc w:val="center"/>
        <w:rPr>
          <w:rFonts w:ascii="Times New Roman" w:hAnsi="Times New Roman" w:cs="Times New Roman"/>
          <w:b/>
          <w:sz w:val="36"/>
          <w:szCs w:val="36"/>
        </w:rPr>
      </w:pPr>
      <w:r w:rsidRPr="00056B08">
        <w:rPr>
          <w:rFonts w:ascii="Times New Roman" w:hAnsi="Times New Roman" w:cs="Times New Roman"/>
          <w:b/>
          <w:sz w:val="36"/>
          <w:szCs w:val="36"/>
        </w:rPr>
        <w:t>GALATASARAY</w:t>
      </w:r>
      <w:r w:rsidR="00D27F77" w:rsidRPr="00056B08">
        <w:rPr>
          <w:rFonts w:ascii="Times New Roman" w:hAnsi="Times New Roman" w:cs="Times New Roman"/>
          <w:b/>
          <w:sz w:val="36"/>
          <w:szCs w:val="36"/>
        </w:rPr>
        <w:t xml:space="preserve"> ÜNİVERSİTESİ</w:t>
      </w:r>
    </w:p>
    <w:p w14:paraId="1D7F4302" w14:textId="4BCD267E" w:rsidR="00DD0BFF" w:rsidRPr="00056B08" w:rsidRDefault="00D27F77" w:rsidP="00D27F77">
      <w:pPr>
        <w:jc w:val="center"/>
        <w:rPr>
          <w:rFonts w:ascii="Times New Roman" w:hAnsi="Times New Roman" w:cs="Times New Roman"/>
          <w:b/>
          <w:sz w:val="36"/>
          <w:szCs w:val="36"/>
        </w:rPr>
      </w:pPr>
      <w:r w:rsidRPr="00056B08">
        <w:rPr>
          <w:rFonts w:ascii="Times New Roman" w:hAnsi="Times New Roman" w:cs="Times New Roman"/>
          <w:b/>
          <w:sz w:val="36"/>
          <w:szCs w:val="36"/>
        </w:rPr>
        <w:t xml:space="preserve">YAPI İŞLERİ VE TEKNİK </w:t>
      </w:r>
      <w:r w:rsidR="00DD0BFF" w:rsidRPr="00056B08">
        <w:rPr>
          <w:rFonts w:ascii="Times New Roman" w:hAnsi="Times New Roman" w:cs="Times New Roman"/>
          <w:b/>
          <w:sz w:val="36"/>
          <w:szCs w:val="36"/>
        </w:rPr>
        <w:t>DAİRE BAŞKANLIĞI</w:t>
      </w:r>
    </w:p>
    <w:p w14:paraId="39322316" w14:textId="77777777" w:rsidR="000D0C31" w:rsidRDefault="000D0C31" w:rsidP="00D27F77">
      <w:pPr>
        <w:jc w:val="center"/>
        <w:rPr>
          <w:rFonts w:ascii="Times New Roman" w:hAnsi="Times New Roman" w:cs="Times New Roman"/>
          <w:b/>
          <w:sz w:val="32"/>
          <w:szCs w:val="32"/>
        </w:rPr>
      </w:pPr>
    </w:p>
    <w:p w14:paraId="71A84AC9" w14:textId="77777777" w:rsidR="009D1B36" w:rsidRPr="001A4155" w:rsidRDefault="009D1B36" w:rsidP="00D27F77">
      <w:pPr>
        <w:jc w:val="center"/>
        <w:rPr>
          <w:rFonts w:ascii="Times New Roman" w:hAnsi="Times New Roman" w:cs="Times New Roman"/>
          <w:b/>
          <w:sz w:val="32"/>
          <w:szCs w:val="32"/>
        </w:rPr>
      </w:pPr>
    </w:p>
    <w:p w14:paraId="363A6404" w14:textId="296E34C9" w:rsidR="00DD0BFF" w:rsidRPr="001A4155" w:rsidRDefault="009D1B36" w:rsidP="009D1B36">
      <w:pPr>
        <w:pStyle w:val="Altyaz"/>
        <w:ind w:left="567"/>
        <w:rPr>
          <w:rFonts w:ascii="Times New Roman" w:hAnsi="Times New Roman" w:cs="Times New Roman"/>
          <w:b/>
          <w:sz w:val="32"/>
          <w:szCs w:val="32"/>
        </w:rPr>
      </w:pPr>
      <w:r>
        <w:rPr>
          <w:rFonts w:ascii="Times New Roman" w:hAnsi="Times New Roman" w:cs="Times New Roman"/>
          <w:b/>
          <w:sz w:val="32"/>
          <w:szCs w:val="32"/>
        </w:rPr>
        <w:t xml:space="preserve">                           </w:t>
      </w:r>
      <w:r w:rsidRPr="009D1B36">
        <w:rPr>
          <w:rFonts w:ascii="Times New Roman" w:hAnsi="Times New Roman" w:cs="Times New Roman"/>
          <w:b/>
          <w:noProof/>
          <w:sz w:val="32"/>
          <w:szCs w:val="32"/>
        </w:rPr>
        <w:drawing>
          <wp:inline distT="0" distB="0" distL="0" distR="0" wp14:anchorId="10FB15DA" wp14:editId="03EBCDE0">
            <wp:extent cx="2428780" cy="32766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1446" cy="3280196"/>
                    </a:xfrm>
                    <a:prstGeom prst="rect">
                      <a:avLst/>
                    </a:prstGeom>
                    <a:noFill/>
                    <a:ln>
                      <a:noFill/>
                    </a:ln>
                  </pic:spPr>
                </pic:pic>
              </a:graphicData>
            </a:graphic>
          </wp:inline>
        </w:drawing>
      </w:r>
    </w:p>
    <w:p w14:paraId="791BC172" w14:textId="77777777" w:rsidR="00DD7286" w:rsidRPr="001A4155" w:rsidRDefault="00DD7286" w:rsidP="00DD0BFF">
      <w:pPr>
        <w:pStyle w:val="Balk2"/>
        <w:ind w:left="567"/>
        <w:jc w:val="center"/>
        <w:rPr>
          <w:rFonts w:ascii="Times New Roman" w:eastAsiaTheme="majorEastAsia" w:hAnsi="Times New Roman" w:cs="Times New Roman"/>
          <w:b/>
          <w:bCs/>
          <w:color w:val="4F81BD" w:themeColor="accent1"/>
          <w:lang w:eastAsia="en-US"/>
        </w:rPr>
      </w:pPr>
    </w:p>
    <w:p w14:paraId="38D92402" w14:textId="2A299C8B" w:rsidR="00DD0BFF" w:rsidRPr="00056B08" w:rsidRDefault="00DD0BFF" w:rsidP="00056B08">
      <w:pPr>
        <w:pStyle w:val="Balk2"/>
        <w:jc w:val="center"/>
        <w:rPr>
          <w:rFonts w:ascii="Times New Roman" w:eastAsiaTheme="majorEastAsia" w:hAnsi="Times New Roman" w:cs="Times New Roman"/>
          <w:b/>
          <w:bCs/>
          <w:sz w:val="36"/>
          <w:szCs w:val="36"/>
          <w:lang w:eastAsia="en-US"/>
        </w:rPr>
      </w:pPr>
      <w:r w:rsidRPr="00056B08">
        <w:rPr>
          <w:rFonts w:ascii="Times New Roman" w:eastAsiaTheme="majorEastAsia" w:hAnsi="Times New Roman" w:cs="Times New Roman"/>
          <w:b/>
          <w:bCs/>
          <w:sz w:val="36"/>
          <w:szCs w:val="36"/>
          <w:lang w:eastAsia="en-US"/>
        </w:rPr>
        <w:t>ELEKTRİK SİSTEMLERİN</w:t>
      </w:r>
      <w:r w:rsidR="000D0C31" w:rsidRPr="00056B08">
        <w:rPr>
          <w:rFonts w:ascii="Times New Roman" w:eastAsiaTheme="majorEastAsia" w:hAnsi="Times New Roman" w:cs="Times New Roman"/>
          <w:b/>
          <w:bCs/>
          <w:sz w:val="36"/>
          <w:szCs w:val="36"/>
          <w:lang w:eastAsia="en-US"/>
        </w:rPr>
        <w:t>İN</w:t>
      </w:r>
      <w:r w:rsidRPr="00056B08">
        <w:rPr>
          <w:rFonts w:ascii="Times New Roman" w:eastAsiaTheme="majorEastAsia" w:hAnsi="Times New Roman" w:cs="Times New Roman"/>
          <w:b/>
          <w:bCs/>
          <w:sz w:val="36"/>
          <w:szCs w:val="36"/>
          <w:lang w:eastAsia="en-US"/>
        </w:rPr>
        <w:t xml:space="preserve"> </w:t>
      </w:r>
      <w:r w:rsidR="00C04405" w:rsidRPr="00056B08">
        <w:rPr>
          <w:rFonts w:ascii="Times New Roman" w:eastAsiaTheme="majorEastAsia" w:hAnsi="Times New Roman" w:cs="Times New Roman"/>
          <w:b/>
          <w:bCs/>
          <w:sz w:val="36"/>
          <w:szCs w:val="36"/>
          <w:lang w:eastAsia="en-US"/>
        </w:rPr>
        <w:t>202</w:t>
      </w:r>
      <w:r w:rsidR="009D1B36" w:rsidRPr="00056B08">
        <w:rPr>
          <w:rFonts w:ascii="Times New Roman" w:eastAsiaTheme="majorEastAsia" w:hAnsi="Times New Roman" w:cs="Times New Roman"/>
          <w:b/>
          <w:bCs/>
          <w:sz w:val="36"/>
          <w:szCs w:val="36"/>
          <w:lang w:eastAsia="en-US"/>
        </w:rPr>
        <w:t>6</w:t>
      </w:r>
      <w:r w:rsidR="00C04405" w:rsidRPr="00056B08">
        <w:rPr>
          <w:rFonts w:ascii="Times New Roman" w:eastAsiaTheme="majorEastAsia" w:hAnsi="Times New Roman" w:cs="Times New Roman"/>
          <w:b/>
          <w:bCs/>
          <w:sz w:val="36"/>
          <w:szCs w:val="36"/>
          <w:lang w:eastAsia="en-US"/>
        </w:rPr>
        <w:t xml:space="preserve"> YILI</w:t>
      </w:r>
      <w:r w:rsidR="0004113A" w:rsidRPr="00056B08">
        <w:rPr>
          <w:rFonts w:ascii="Times New Roman" w:eastAsiaTheme="majorEastAsia" w:hAnsi="Times New Roman" w:cs="Times New Roman"/>
          <w:b/>
          <w:bCs/>
          <w:sz w:val="36"/>
          <w:szCs w:val="36"/>
          <w:lang w:eastAsia="en-US"/>
        </w:rPr>
        <w:t xml:space="preserve"> </w:t>
      </w:r>
      <w:r w:rsidRPr="00056B08">
        <w:rPr>
          <w:rFonts w:ascii="Times New Roman" w:eastAsiaTheme="majorEastAsia" w:hAnsi="Times New Roman" w:cs="Times New Roman"/>
          <w:b/>
          <w:bCs/>
          <w:sz w:val="36"/>
          <w:szCs w:val="36"/>
          <w:lang w:eastAsia="en-US"/>
        </w:rPr>
        <w:t xml:space="preserve">PERİYODİK </w:t>
      </w:r>
      <w:r w:rsidR="009D1B36" w:rsidRPr="00056B08">
        <w:rPr>
          <w:rFonts w:ascii="Times New Roman" w:eastAsiaTheme="majorEastAsia" w:hAnsi="Times New Roman" w:cs="Times New Roman"/>
          <w:b/>
          <w:bCs/>
          <w:sz w:val="36"/>
          <w:szCs w:val="36"/>
          <w:lang w:eastAsia="en-US"/>
        </w:rPr>
        <w:t>BAKIM</w:t>
      </w:r>
      <w:r w:rsidR="000D0C31" w:rsidRPr="00056B08">
        <w:rPr>
          <w:rFonts w:ascii="Times New Roman" w:eastAsiaTheme="majorEastAsia" w:hAnsi="Times New Roman" w:cs="Times New Roman"/>
          <w:b/>
          <w:bCs/>
          <w:sz w:val="36"/>
          <w:szCs w:val="36"/>
          <w:lang w:eastAsia="en-US"/>
        </w:rPr>
        <w:t xml:space="preserve"> VE ONARIM</w:t>
      </w:r>
      <w:r w:rsidR="00DD7286" w:rsidRPr="00056B08">
        <w:rPr>
          <w:rFonts w:ascii="Times New Roman" w:eastAsiaTheme="majorEastAsia" w:hAnsi="Times New Roman" w:cs="Times New Roman"/>
          <w:b/>
          <w:bCs/>
          <w:sz w:val="36"/>
          <w:szCs w:val="36"/>
          <w:lang w:eastAsia="en-US"/>
        </w:rPr>
        <w:t xml:space="preserve"> İŞİ</w:t>
      </w:r>
    </w:p>
    <w:p w14:paraId="7D472249" w14:textId="77777777" w:rsidR="00DD7286" w:rsidRPr="001A4155" w:rsidRDefault="00DD7286" w:rsidP="00DD7286">
      <w:pPr>
        <w:rPr>
          <w:rFonts w:ascii="Times New Roman" w:hAnsi="Times New Roman" w:cs="Times New Roman"/>
          <w:sz w:val="32"/>
          <w:szCs w:val="32"/>
          <w:lang w:eastAsia="en-US"/>
        </w:rPr>
      </w:pPr>
    </w:p>
    <w:p w14:paraId="2CFB4840" w14:textId="77777777" w:rsidR="00DD7286" w:rsidRPr="001A4155" w:rsidRDefault="00DD7286" w:rsidP="00DD7286">
      <w:pPr>
        <w:rPr>
          <w:rFonts w:ascii="Times New Roman" w:hAnsi="Times New Roman" w:cs="Times New Roman"/>
          <w:sz w:val="32"/>
          <w:szCs w:val="32"/>
          <w:lang w:eastAsia="en-US"/>
        </w:rPr>
      </w:pPr>
    </w:p>
    <w:p w14:paraId="3F0F914C" w14:textId="77777777" w:rsidR="00DD7286" w:rsidRPr="001A4155" w:rsidRDefault="00DD7286" w:rsidP="00DD7286">
      <w:pPr>
        <w:rPr>
          <w:rFonts w:ascii="Times New Roman" w:hAnsi="Times New Roman" w:cs="Times New Roman"/>
          <w:sz w:val="32"/>
          <w:szCs w:val="32"/>
          <w:lang w:eastAsia="en-US"/>
        </w:rPr>
      </w:pPr>
    </w:p>
    <w:p w14:paraId="5345E67A" w14:textId="77777777" w:rsidR="00DD7286" w:rsidRPr="001A4155" w:rsidRDefault="00DD7286" w:rsidP="00DD7286">
      <w:pPr>
        <w:rPr>
          <w:rFonts w:ascii="Times New Roman" w:hAnsi="Times New Roman" w:cs="Times New Roman"/>
          <w:sz w:val="32"/>
          <w:szCs w:val="32"/>
          <w:lang w:eastAsia="en-US"/>
        </w:rPr>
      </w:pPr>
    </w:p>
    <w:p w14:paraId="2C099BF7" w14:textId="77777777" w:rsidR="00DD7286" w:rsidRPr="001A4155" w:rsidRDefault="00DD7286" w:rsidP="00DD7286">
      <w:pPr>
        <w:rPr>
          <w:rFonts w:ascii="Times New Roman" w:hAnsi="Times New Roman" w:cs="Times New Roman"/>
          <w:sz w:val="32"/>
          <w:szCs w:val="32"/>
          <w:lang w:eastAsia="en-US"/>
        </w:rPr>
      </w:pPr>
    </w:p>
    <w:p w14:paraId="07B10D1A" w14:textId="77777777" w:rsidR="00DD7286" w:rsidRPr="001A4155" w:rsidRDefault="00DD7286" w:rsidP="00DD7286">
      <w:pPr>
        <w:rPr>
          <w:rFonts w:ascii="Times New Roman" w:hAnsi="Times New Roman" w:cs="Times New Roman"/>
          <w:sz w:val="32"/>
          <w:szCs w:val="32"/>
          <w:lang w:eastAsia="en-US"/>
        </w:rPr>
      </w:pPr>
    </w:p>
    <w:p w14:paraId="2E506507" w14:textId="57441854" w:rsidR="00DD7286" w:rsidRPr="00056B08" w:rsidRDefault="00DD7286" w:rsidP="00DD7286">
      <w:pPr>
        <w:rPr>
          <w:rFonts w:ascii="Times New Roman" w:hAnsi="Times New Roman" w:cs="Times New Roman"/>
          <w:sz w:val="36"/>
          <w:szCs w:val="36"/>
          <w:lang w:eastAsia="en-US"/>
        </w:rPr>
      </w:pPr>
      <w:r w:rsidRPr="001A4155">
        <w:rPr>
          <w:rFonts w:ascii="Times New Roman" w:eastAsiaTheme="majorEastAsia" w:hAnsi="Times New Roman" w:cs="Times New Roman"/>
          <w:b/>
          <w:bCs/>
          <w:sz w:val="32"/>
          <w:szCs w:val="32"/>
          <w:lang w:eastAsia="en-US"/>
        </w:rPr>
        <w:t xml:space="preserve">                                      </w:t>
      </w:r>
      <w:r w:rsidRPr="00056B08">
        <w:rPr>
          <w:rFonts w:ascii="Times New Roman" w:eastAsiaTheme="majorEastAsia" w:hAnsi="Times New Roman" w:cs="Times New Roman"/>
          <w:b/>
          <w:bCs/>
          <w:sz w:val="36"/>
          <w:szCs w:val="36"/>
          <w:lang w:eastAsia="en-US"/>
        </w:rPr>
        <w:t>TEKNİK ŞARTNAME</w:t>
      </w:r>
    </w:p>
    <w:p w14:paraId="7DA350F0" w14:textId="77777777" w:rsidR="00DD0BFF" w:rsidRPr="001A4155" w:rsidRDefault="00DD0BFF" w:rsidP="00DD0BFF">
      <w:pPr>
        <w:rPr>
          <w:rFonts w:ascii="Times New Roman" w:hAnsi="Times New Roman" w:cs="Times New Roman"/>
          <w:sz w:val="24"/>
          <w:szCs w:val="24"/>
        </w:rPr>
      </w:pPr>
      <w:r w:rsidRPr="001A4155">
        <w:rPr>
          <w:rFonts w:ascii="Times New Roman" w:hAnsi="Times New Roman" w:cs="Times New Roman"/>
          <w:sz w:val="24"/>
          <w:szCs w:val="24"/>
        </w:rPr>
        <w:br w:type="page"/>
      </w:r>
    </w:p>
    <w:p w14:paraId="7D650224" w14:textId="77777777" w:rsidR="00F27374" w:rsidRPr="00F027DB" w:rsidRDefault="00F27374" w:rsidP="00F27374">
      <w:pPr>
        <w:jc w:val="center"/>
        <w:rPr>
          <w:rFonts w:ascii="Times New Roman" w:hAnsi="Times New Roman" w:cs="Times New Roman"/>
          <w:b/>
          <w:color w:val="000000" w:themeColor="text1"/>
          <w:sz w:val="24"/>
          <w:szCs w:val="24"/>
        </w:rPr>
      </w:pPr>
      <w:r w:rsidRPr="00F027DB">
        <w:rPr>
          <w:rFonts w:ascii="Times New Roman" w:hAnsi="Times New Roman" w:cs="Times New Roman"/>
          <w:b/>
          <w:color w:val="000000" w:themeColor="text1"/>
          <w:sz w:val="24"/>
          <w:szCs w:val="24"/>
        </w:rPr>
        <w:lastRenderedPageBreak/>
        <w:t>GENEL HUSUSLAR</w:t>
      </w:r>
    </w:p>
    <w:p w14:paraId="30FA19FD" w14:textId="77777777" w:rsidR="00F27374" w:rsidRPr="001A4155" w:rsidRDefault="00F27374" w:rsidP="00502E2E">
      <w:pPr>
        <w:spacing w:after="160" w:line="259" w:lineRule="auto"/>
        <w:rPr>
          <w:rFonts w:ascii="Times New Roman" w:hAnsi="Times New Roman" w:cs="Times New Roman"/>
          <w:color w:val="000000" w:themeColor="text1"/>
          <w:sz w:val="24"/>
          <w:szCs w:val="24"/>
        </w:rPr>
      </w:pPr>
      <w:r w:rsidRPr="001A4155">
        <w:rPr>
          <w:rFonts w:ascii="Times New Roman" w:hAnsi="Times New Roman" w:cs="Times New Roman"/>
          <w:color w:val="000000" w:themeColor="text1"/>
          <w:sz w:val="24"/>
          <w:szCs w:val="24"/>
        </w:rPr>
        <w:t>Genel Hususlar kısmında verilen bilgiler teknik şartnamenin bütününü kapsamaktadır.</w:t>
      </w:r>
    </w:p>
    <w:p w14:paraId="45E0699A" w14:textId="77777777" w:rsidR="00F27374" w:rsidRPr="001A4155" w:rsidRDefault="00F27374" w:rsidP="00F27374">
      <w:pPr>
        <w:jc w:val="both"/>
        <w:rPr>
          <w:rFonts w:ascii="Times New Roman" w:hAnsi="Times New Roman" w:cs="Times New Roman"/>
          <w:b/>
          <w:color w:val="000000" w:themeColor="text1"/>
          <w:sz w:val="24"/>
          <w:szCs w:val="24"/>
        </w:rPr>
      </w:pPr>
      <w:r w:rsidRPr="001A4155">
        <w:rPr>
          <w:rFonts w:ascii="Times New Roman" w:hAnsi="Times New Roman" w:cs="Times New Roman"/>
          <w:b/>
          <w:color w:val="000000" w:themeColor="text1"/>
          <w:sz w:val="24"/>
          <w:szCs w:val="24"/>
        </w:rPr>
        <w:t>MADDE 1. İŞ TANIMI</w:t>
      </w:r>
    </w:p>
    <w:p w14:paraId="4D4018B4" w14:textId="3E34C130" w:rsidR="00F27374" w:rsidRPr="001A4155" w:rsidRDefault="00802D07" w:rsidP="00F27374">
      <w:pPr>
        <w:pStyle w:val="Balk3"/>
        <w:keepNext w:val="0"/>
        <w:keepLines w:val="0"/>
        <w:spacing w:before="240" w:after="240" w:line="360" w:lineRule="auto"/>
        <w:ind w:firstLine="284"/>
        <w:jc w:val="both"/>
        <w:rPr>
          <w:rFonts w:ascii="Times New Roman" w:hAnsi="Times New Roman" w:cs="Times New Roman"/>
          <w:color w:val="000000"/>
          <w:sz w:val="24"/>
          <w:szCs w:val="24"/>
        </w:rPr>
      </w:pPr>
      <w:r w:rsidRPr="001A4155">
        <w:rPr>
          <w:rFonts w:ascii="Times New Roman" w:hAnsi="Times New Roman" w:cs="Times New Roman"/>
          <w:color w:val="000000"/>
          <w:sz w:val="24"/>
          <w:szCs w:val="24"/>
        </w:rPr>
        <w:t>Galatasaray Üniversitesi ve bağlı</w:t>
      </w:r>
      <w:r w:rsidR="00F27374" w:rsidRPr="001A4155">
        <w:rPr>
          <w:rFonts w:ascii="Times New Roman" w:hAnsi="Times New Roman" w:cs="Times New Roman"/>
          <w:color w:val="000000"/>
          <w:sz w:val="24"/>
          <w:szCs w:val="24"/>
        </w:rPr>
        <w:t xml:space="preserve"> yerleşkelerinde bulunan bina ve tesislerin şartname hükümleri çerçevesindeki hizmet alanlarının işletmeye hazır halde tutulması, bu binaların, bina tekniğine, teknolojisine ve amacına uygun her türlü </w:t>
      </w:r>
      <w:r w:rsidR="002C2A27">
        <w:rPr>
          <w:rFonts w:ascii="Times New Roman" w:hAnsi="Times New Roman" w:cs="Times New Roman"/>
          <w:color w:val="000000"/>
          <w:sz w:val="24"/>
          <w:szCs w:val="24"/>
        </w:rPr>
        <w:t>p</w:t>
      </w:r>
      <w:r w:rsidR="00F27374" w:rsidRPr="001A4155">
        <w:rPr>
          <w:rFonts w:ascii="Times New Roman" w:hAnsi="Times New Roman" w:cs="Times New Roman"/>
          <w:color w:val="000000"/>
          <w:sz w:val="24"/>
          <w:szCs w:val="24"/>
        </w:rPr>
        <w:t xml:space="preserve">eriyodik </w:t>
      </w:r>
      <w:r w:rsidR="009D1B36">
        <w:rPr>
          <w:rFonts w:ascii="Times New Roman" w:hAnsi="Times New Roman" w:cs="Times New Roman"/>
          <w:color w:val="000000"/>
          <w:sz w:val="24"/>
          <w:szCs w:val="24"/>
        </w:rPr>
        <w:t>bakım</w:t>
      </w:r>
      <w:r w:rsidR="004E1F01">
        <w:rPr>
          <w:rFonts w:ascii="Times New Roman" w:hAnsi="Times New Roman" w:cs="Times New Roman"/>
          <w:color w:val="000000"/>
          <w:sz w:val="24"/>
          <w:szCs w:val="24"/>
        </w:rPr>
        <w:t xml:space="preserve"> ve onarımı</w:t>
      </w:r>
      <w:r w:rsidR="00557B7D" w:rsidRPr="001A4155">
        <w:rPr>
          <w:rFonts w:ascii="Times New Roman" w:hAnsi="Times New Roman" w:cs="Times New Roman"/>
          <w:color w:val="auto"/>
          <w:sz w:val="24"/>
          <w:szCs w:val="24"/>
        </w:rPr>
        <w:t xml:space="preserve"> </w:t>
      </w:r>
      <w:r w:rsidR="00F27374" w:rsidRPr="001A4155">
        <w:rPr>
          <w:rFonts w:ascii="Times New Roman" w:hAnsi="Times New Roman" w:cs="Times New Roman"/>
          <w:color w:val="000000"/>
          <w:sz w:val="24"/>
          <w:szCs w:val="24"/>
        </w:rPr>
        <w:t xml:space="preserve">işini kapsamaktadır. </w:t>
      </w:r>
    </w:p>
    <w:p w14:paraId="2F00907A" w14:textId="77777777" w:rsidR="00F27374" w:rsidRPr="001A4155" w:rsidRDefault="00F27374" w:rsidP="00F27374">
      <w:pPr>
        <w:jc w:val="both"/>
        <w:rPr>
          <w:rFonts w:ascii="Times New Roman" w:hAnsi="Times New Roman" w:cs="Times New Roman"/>
          <w:b/>
          <w:color w:val="000000" w:themeColor="text1"/>
          <w:sz w:val="24"/>
          <w:szCs w:val="24"/>
        </w:rPr>
      </w:pPr>
      <w:r w:rsidRPr="001A4155">
        <w:rPr>
          <w:rFonts w:ascii="Times New Roman" w:hAnsi="Times New Roman" w:cs="Times New Roman"/>
          <w:b/>
          <w:color w:val="000000" w:themeColor="text1"/>
          <w:sz w:val="24"/>
          <w:szCs w:val="24"/>
        </w:rPr>
        <w:t xml:space="preserve">MADDE 2. TANIMLAR </w:t>
      </w:r>
    </w:p>
    <w:p w14:paraId="43B35F0D" w14:textId="77777777" w:rsidR="00F27374" w:rsidRPr="001A4155" w:rsidRDefault="00F27374" w:rsidP="00F27374">
      <w:pPr>
        <w:jc w:val="both"/>
        <w:rPr>
          <w:rFonts w:ascii="Times New Roman" w:hAnsi="Times New Roman" w:cs="Times New Roman"/>
          <w:b/>
          <w:color w:val="000000" w:themeColor="text1"/>
          <w:sz w:val="24"/>
          <w:szCs w:val="24"/>
        </w:rPr>
      </w:pPr>
    </w:p>
    <w:p w14:paraId="5352618B" w14:textId="77777777" w:rsidR="00F27374" w:rsidRPr="001A4155" w:rsidRDefault="00F27374" w:rsidP="008706D4">
      <w:pPr>
        <w:pStyle w:val="ListeParagraf"/>
        <w:numPr>
          <w:ilvl w:val="0"/>
          <w:numId w:val="27"/>
        </w:numPr>
        <w:spacing w:after="160" w:line="259" w:lineRule="auto"/>
        <w:jc w:val="both"/>
        <w:rPr>
          <w:rFonts w:ascii="Times New Roman" w:hAnsi="Times New Roman" w:cs="Times New Roman"/>
          <w:b/>
          <w:color w:val="000000" w:themeColor="text1"/>
          <w:sz w:val="24"/>
          <w:szCs w:val="24"/>
        </w:rPr>
      </w:pPr>
      <w:r w:rsidRPr="001A4155">
        <w:rPr>
          <w:rFonts w:ascii="Times New Roman" w:hAnsi="Times New Roman" w:cs="Times New Roman"/>
          <w:b/>
          <w:color w:val="000000" w:themeColor="text1"/>
          <w:sz w:val="24"/>
          <w:szCs w:val="24"/>
        </w:rPr>
        <w:t>İDARE</w:t>
      </w:r>
      <w:r w:rsidRPr="001A4155">
        <w:rPr>
          <w:rFonts w:ascii="Times New Roman" w:hAnsi="Times New Roman" w:cs="Times New Roman"/>
          <w:color w:val="000000" w:themeColor="text1"/>
          <w:sz w:val="24"/>
          <w:szCs w:val="24"/>
        </w:rPr>
        <w:t xml:space="preserve">: </w:t>
      </w:r>
      <w:r w:rsidR="00802D07" w:rsidRPr="001A4155">
        <w:rPr>
          <w:rFonts w:ascii="Times New Roman" w:hAnsi="Times New Roman" w:cs="Times New Roman"/>
          <w:color w:val="000000"/>
          <w:sz w:val="24"/>
          <w:szCs w:val="24"/>
        </w:rPr>
        <w:t xml:space="preserve">Galatasaray Üniversitesi </w:t>
      </w:r>
      <w:r w:rsidRPr="001A4155">
        <w:rPr>
          <w:rFonts w:ascii="Times New Roman" w:hAnsi="Times New Roman" w:cs="Times New Roman"/>
          <w:color w:val="000000" w:themeColor="text1"/>
          <w:sz w:val="24"/>
          <w:szCs w:val="24"/>
        </w:rPr>
        <w:t>R</w:t>
      </w:r>
      <w:r w:rsidR="00DE6DD8" w:rsidRPr="001A4155">
        <w:rPr>
          <w:rFonts w:ascii="Times New Roman" w:hAnsi="Times New Roman" w:cs="Times New Roman"/>
          <w:color w:val="000000" w:themeColor="text1"/>
          <w:sz w:val="24"/>
          <w:szCs w:val="24"/>
        </w:rPr>
        <w:t>ektörlüğü</w:t>
      </w:r>
      <w:r w:rsidR="008C5853" w:rsidRPr="001A4155">
        <w:rPr>
          <w:rFonts w:ascii="Times New Roman" w:hAnsi="Times New Roman" w:cs="Times New Roman"/>
          <w:color w:val="000000" w:themeColor="text1"/>
          <w:sz w:val="24"/>
          <w:szCs w:val="24"/>
        </w:rPr>
        <w:t xml:space="preserve"> </w:t>
      </w:r>
    </w:p>
    <w:p w14:paraId="1A74F9F3" w14:textId="77777777" w:rsidR="00F27374" w:rsidRPr="001A4155" w:rsidRDefault="00F27374" w:rsidP="00F27374">
      <w:pPr>
        <w:pStyle w:val="ListeParagraf"/>
        <w:jc w:val="both"/>
        <w:rPr>
          <w:rFonts w:ascii="Times New Roman" w:hAnsi="Times New Roman" w:cs="Times New Roman"/>
          <w:b/>
          <w:color w:val="000000" w:themeColor="text1"/>
          <w:sz w:val="24"/>
          <w:szCs w:val="24"/>
        </w:rPr>
      </w:pPr>
    </w:p>
    <w:p w14:paraId="14A59AB3" w14:textId="77777777" w:rsidR="00F27374" w:rsidRPr="001A4155" w:rsidRDefault="00F27374" w:rsidP="008706D4">
      <w:pPr>
        <w:pStyle w:val="ListeParagraf"/>
        <w:numPr>
          <w:ilvl w:val="0"/>
          <w:numId w:val="27"/>
        </w:numPr>
        <w:spacing w:after="160" w:line="259" w:lineRule="auto"/>
        <w:jc w:val="both"/>
        <w:rPr>
          <w:rFonts w:ascii="Times New Roman" w:hAnsi="Times New Roman" w:cs="Times New Roman"/>
          <w:b/>
          <w:color w:val="000000" w:themeColor="text1"/>
          <w:sz w:val="24"/>
          <w:szCs w:val="24"/>
        </w:rPr>
      </w:pPr>
      <w:r w:rsidRPr="001A4155">
        <w:rPr>
          <w:rFonts w:ascii="Times New Roman" w:hAnsi="Times New Roman" w:cs="Times New Roman"/>
          <w:b/>
          <w:color w:val="000000" w:themeColor="text1"/>
          <w:sz w:val="24"/>
          <w:szCs w:val="24"/>
        </w:rPr>
        <w:t xml:space="preserve">YÜKLENİCİ: </w:t>
      </w:r>
      <w:r w:rsidRPr="001A4155">
        <w:rPr>
          <w:rFonts w:ascii="Times New Roman" w:hAnsi="Times New Roman" w:cs="Times New Roman"/>
          <w:color w:val="000000" w:themeColor="text1"/>
          <w:sz w:val="24"/>
          <w:szCs w:val="24"/>
        </w:rPr>
        <w:t>İdare ve kullanıcıya karşı bu özel teknik şartnameye konu cihazlar ve bu cihazların donanımların sözleşme süresince periyodik kontrol, bak</w:t>
      </w:r>
      <w:r w:rsidR="00C66652" w:rsidRPr="001A4155">
        <w:rPr>
          <w:rFonts w:ascii="Times New Roman" w:hAnsi="Times New Roman" w:cs="Times New Roman"/>
          <w:color w:val="000000" w:themeColor="text1"/>
          <w:sz w:val="24"/>
          <w:szCs w:val="24"/>
        </w:rPr>
        <w:t>ım</w:t>
      </w:r>
      <w:r w:rsidR="00175A86" w:rsidRPr="001A4155">
        <w:rPr>
          <w:rFonts w:ascii="Times New Roman" w:hAnsi="Times New Roman" w:cs="Times New Roman"/>
          <w:color w:val="000000" w:themeColor="text1"/>
          <w:sz w:val="24"/>
          <w:szCs w:val="24"/>
        </w:rPr>
        <w:t xml:space="preserve"> ve </w:t>
      </w:r>
      <w:r w:rsidRPr="001A4155">
        <w:rPr>
          <w:rFonts w:ascii="Times New Roman" w:hAnsi="Times New Roman" w:cs="Times New Roman"/>
          <w:color w:val="000000" w:themeColor="text1"/>
          <w:sz w:val="24"/>
          <w:szCs w:val="24"/>
        </w:rPr>
        <w:t>onarım</w:t>
      </w:r>
      <w:r w:rsidR="00FA4440" w:rsidRPr="001A4155">
        <w:rPr>
          <w:rFonts w:ascii="Times New Roman" w:hAnsi="Times New Roman" w:cs="Times New Roman"/>
          <w:sz w:val="24"/>
          <w:szCs w:val="24"/>
        </w:rPr>
        <w:t xml:space="preserve"> </w:t>
      </w:r>
      <w:r w:rsidRPr="001A4155">
        <w:rPr>
          <w:rFonts w:ascii="Times New Roman" w:hAnsi="Times New Roman" w:cs="Times New Roman"/>
          <w:color w:val="000000" w:themeColor="text1"/>
          <w:sz w:val="24"/>
          <w:szCs w:val="24"/>
        </w:rPr>
        <w:t>işi ile ilgili, idari, hukuki, teknik ve mali her konuya kanunen muhatap olan, ayni ve tek kuruluştur.</w:t>
      </w:r>
    </w:p>
    <w:p w14:paraId="302C7A14" w14:textId="77777777" w:rsidR="00F27374" w:rsidRPr="001A4155" w:rsidRDefault="00F27374" w:rsidP="00F27374">
      <w:pPr>
        <w:pStyle w:val="ListeParagraf"/>
        <w:jc w:val="both"/>
        <w:rPr>
          <w:rFonts w:ascii="Times New Roman" w:hAnsi="Times New Roman" w:cs="Times New Roman"/>
          <w:color w:val="000000" w:themeColor="text1"/>
          <w:sz w:val="24"/>
          <w:szCs w:val="24"/>
        </w:rPr>
      </w:pPr>
    </w:p>
    <w:p w14:paraId="35541BD2" w14:textId="77777777" w:rsidR="00F27374" w:rsidRPr="001A4155" w:rsidRDefault="00F27374" w:rsidP="008706D4">
      <w:pPr>
        <w:pStyle w:val="ListeParagraf"/>
        <w:numPr>
          <w:ilvl w:val="0"/>
          <w:numId w:val="27"/>
        </w:numPr>
        <w:spacing w:after="160" w:line="259" w:lineRule="auto"/>
        <w:jc w:val="both"/>
        <w:rPr>
          <w:rFonts w:ascii="Times New Roman" w:hAnsi="Times New Roman" w:cs="Times New Roman"/>
          <w:color w:val="000000" w:themeColor="text1"/>
          <w:sz w:val="24"/>
          <w:szCs w:val="24"/>
        </w:rPr>
      </w:pPr>
      <w:r w:rsidRPr="001A4155">
        <w:rPr>
          <w:rFonts w:ascii="Times New Roman" w:hAnsi="Times New Roman" w:cs="Times New Roman"/>
          <w:b/>
          <w:color w:val="000000" w:themeColor="text1"/>
          <w:sz w:val="24"/>
          <w:szCs w:val="24"/>
        </w:rPr>
        <w:t>ARIZA:</w:t>
      </w:r>
      <w:r w:rsidRPr="001A4155">
        <w:rPr>
          <w:rFonts w:ascii="Times New Roman" w:hAnsi="Times New Roman" w:cs="Times New Roman"/>
          <w:color w:val="000000" w:themeColor="text1"/>
          <w:sz w:val="24"/>
          <w:szCs w:val="24"/>
        </w:rPr>
        <w:t xml:space="preserve"> Belirtilen sistemlerin çalışmaması veya fonksiyonlarından bir veya birkaçını, kısmen ya da tamamen yerine getirememesi, bu nedenle faaliyetlerin kesintiye uğraması veya aksamasıdır.</w:t>
      </w:r>
    </w:p>
    <w:p w14:paraId="76BC16DC" w14:textId="77777777" w:rsidR="00F27374" w:rsidRPr="001A4155" w:rsidRDefault="00F27374" w:rsidP="00F27374">
      <w:pPr>
        <w:pStyle w:val="ListeParagraf"/>
        <w:jc w:val="both"/>
        <w:rPr>
          <w:rFonts w:ascii="Times New Roman" w:hAnsi="Times New Roman" w:cs="Times New Roman"/>
          <w:color w:val="000000" w:themeColor="text1"/>
          <w:sz w:val="24"/>
          <w:szCs w:val="24"/>
        </w:rPr>
      </w:pPr>
    </w:p>
    <w:p w14:paraId="28C5F261" w14:textId="77777777" w:rsidR="00F27374" w:rsidRPr="001A4155" w:rsidRDefault="00F27374" w:rsidP="008706D4">
      <w:pPr>
        <w:pStyle w:val="ListeParagraf"/>
        <w:numPr>
          <w:ilvl w:val="0"/>
          <w:numId w:val="27"/>
        </w:numPr>
        <w:spacing w:after="160" w:line="259" w:lineRule="auto"/>
        <w:jc w:val="both"/>
        <w:rPr>
          <w:rFonts w:ascii="Times New Roman" w:hAnsi="Times New Roman" w:cs="Times New Roman"/>
          <w:color w:val="000000" w:themeColor="text1"/>
          <w:sz w:val="24"/>
          <w:szCs w:val="24"/>
        </w:rPr>
      </w:pPr>
      <w:r w:rsidRPr="001A4155">
        <w:rPr>
          <w:rFonts w:ascii="Times New Roman" w:hAnsi="Times New Roman" w:cs="Times New Roman"/>
          <w:b/>
          <w:color w:val="000000" w:themeColor="text1"/>
          <w:sz w:val="24"/>
          <w:szCs w:val="24"/>
        </w:rPr>
        <w:t>PERİYODİK BAKIM ONARIM HİZMETİ:</w:t>
      </w:r>
      <w:r w:rsidRPr="001A4155">
        <w:rPr>
          <w:rFonts w:ascii="Times New Roman" w:hAnsi="Times New Roman" w:cs="Times New Roman"/>
          <w:color w:val="000000" w:themeColor="text1"/>
          <w:sz w:val="24"/>
          <w:szCs w:val="24"/>
        </w:rPr>
        <w:t xml:space="preserve"> Sistemlerde meydana gelebilecek arızaları önlemek, cihazların ömrünü uzatmak ve verimli çalışmasını sağlamak amacıyla; üretici firmanın işletme bakım ve onarım kitaplarında veya teknik yayınlarında belirtilen sürelerde yapılan ve yıpranma durumunda parça değiştirmeyi de kapsayan bakım ve onarım faaliyeti ya da her türlü müdahale ve kontrollerdir.</w:t>
      </w:r>
    </w:p>
    <w:p w14:paraId="4CF041D6" w14:textId="77777777" w:rsidR="00F83C44" w:rsidRPr="001A4155" w:rsidRDefault="00F83C44" w:rsidP="00F83C44">
      <w:pPr>
        <w:pStyle w:val="ListeParagraf"/>
        <w:rPr>
          <w:rFonts w:ascii="Times New Roman" w:hAnsi="Times New Roman" w:cs="Times New Roman"/>
          <w:color w:val="000000" w:themeColor="text1"/>
          <w:sz w:val="24"/>
          <w:szCs w:val="24"/>
        </w:rPr>
      </w:pPr>
    </w:p>
    <w:p w14:paraId="381A9D56" w14:textId="77777777" w:rsidR="00F27374" w:rsidRPr="001A4155" w:rsidRDefault="00F27374" w:rsidP="008706D4">
      <w:pPr>
        <w:pStyle w:val="ListeParagraf"/>
        <w:numPr>
          <w:ilvl w:val="0"/>
          <w:numId w:val="27"/>
        </w:numPr>
        <w:spacing w:after="160" w:line="259" w:lineRule="auto"/>
        <w:jc w:val="both"/>
        <w:rPr>
          <w:rFonts w:ascii="Times New Roman" w:hAnsi="Times New Roman" w:cs="Times New Roman"/>
          <w:color w:val="000000" w:themeColor="text1"/>
          <w:sz w:val="24"/>
          <w:szCs w:val="24"/>
        </w:rPr>
      </w:pPr>
      <w:r w:rsidRPr="001A4155">
        <w:rPr>
          <w:rFonts w:ascii="Times New Roman" w:hAnsi="Times New Roman" w:cs="Times New Roman"/>
          <w:b/>
          <w:color w:val="000000" w:themeColor="text1"/>
          <w:sz w:val="24"/>
          <w:szCs w:val="24"/>
        </w:rPr>
        <w:t xml:space="preserve">KONTROL TEŞKİLATI: </w:t>
      </w:r>
      <w:r w:rsidR="008D4629" w:rsidRPr="001A4155">
        <w:rPr>
          <w:rFonts w:ascii="Times New Roman" w:hAnsi="Times New Roman" w:cs="Times New Roman"/>
          <w:color w:val="000000"/>
          <w:sz w:val="24"/>
          <w:szCs w:val="24"/>
        </w:rPr>
        <w:t xml:space="preserve">Galatasaray Üniversitesi </w:t>
      </w:r>
      <w:r w:rsidRPr="001A4155">
        <w:rPr>
          <w:rFonts w:ascii="Times New Roman" w:hAnsi="Times New Roman" w:cs="Times New Roman"/>
          <w:color w:val="000000" w:themeColor="text1"/>
          <w:sz w:val="24"/>
          <w:szCs w:val="24"/>
        </w:rPr>
        <w:t>Yapı İşleri ve Teknik Daire Başkanlığı tarafından görevlendirilen konusunda uzman teknik personeldir.</w:t>
      </w:r>
    </w:p>
    <w:p w14:paraId="7012C9FA" w14:textId="77777777" w:rsidR="00F27374" w:rsidRPr="001A4155" w:rsidRDefault="00F27374" w:rsidP="00F27374">
      <w:pPr>
        <w:pStyle w:val="ListeParagraf"/>
        <w:jc w:val="both"/>
        <w:rPr>
          <w:rFonts w:ascii="Times New Roman" w:hAnsi="Times New Roman" w:cs="Times New Roman"/>
          <w:b/>
          <w:color w:val="000000" w:themeColor="text1"/>
          <w:sz w:val="24"/>
          <w:szCs w:val="24"/>
        </w:rPr>
      </w:pPr>
    </w:p>
    <w:p w14:paraId="1153DF24" w14:textId="5B0CD023" w:rsidR="00F027DB" w:rsidRPr="00E13CC3" w:rsidRDefault="00224515" w:rsidP="00F027DB">
      <w:pPr>
        <w:pStyle w:val="ListeParagraf"/>
        <w:numPr>
          <w:ilvl w:val="0"/>
          <w:numId w:val="27"/>
        </w:numPr>
        <w:spacing w:after="160" w:line="259" w:lineRule="auto"/>
        <w:jc w:val="both"/>
        <w:rPr>
          <w:rFonts w:ascii="Times New Roman" w:hAnsi="Times New Roman" w:cs="Times New Roman"/>
          <w:b/>
          <w:color w:val="000000" w:themeColor="text1"/>
          <w:sz w:val="24"/>
          <w:szCs w:val="24"/>
        </w:rPr>
      </w:pPr>
      <w:r w:rsidRPr="001A4155">
        <w:rPr>
          <w:rFonts w:ascii="Times New Roman" w:hAnsi="Times New Roman" w:cs="Times New Roman"/>
          <w:b/>
          <w:color w:val="000000" w:themeColor="text1"/>
          <w:sz w:val="24"/>
          <w:szCs w:val="24"/>
        </w:rPr>
        <w:t>DOKÜMANTASYON:</w:t>
      </w:r>
      <w:r w:rsidR="00F27374" w:rsidRPr="001A4155">
        <w:rPr>
          <w:rFonts w:ascii="Times New Roman" w:hAnsi="Times New Roman" w:cs="Times New Roman"/>
          <w:b/>
          <w:color w:val="000000" w:themeColor="text1"/>
          <w:sz w:val="24"/>
          <w:szCs w:val="24"/>
        </w:rPr>
        <w:t xml:space="preserve"> </w:t>
      </w:r>
      <w:r w:rsidR="00F27374" w:rsidRPr="001A4155">
        <w:rPr>
          <w:rFonts w:ascii="Times New Roman" w:hAnsi="Times New Roman" w:cs="Times New Roman"/>
          <w:color w:val="000000" w:themeColor="text1"/>
          <w:sz w:val="24"/>
          <w:szCs w:val="24"/>
        </w:rPr>
        <w:t>Satın alınacak hizmetin özel teknik şartname kapsamında tedarik edilecek olan donanımları hakkında üretici firma/firmalar tarafından Türkçe ve/veya yabancı dilde yayınlanmış; her türlü kitap, basılı form, not, resim, şekil, plan broşür ve bunların benzeridir.</w:t>
      </w:r>
    </w:p>
    <w:p w14:paraId="444E50F6" w14:textId="77777777" w:rsidR="00E13CC3" w:rsidRPr="00E13CC3" w:rsidRDefault="00E13CC3" w:rsidP="00E13CC3">
      <w:pPr>
        <w:spacing w:after="160" w:line="259" w:lineRule="auto"/>
        <w:jc w:val="both"/>
        <w:rPr>
          <w:rFonts w:ascii="Times New Roman" w:hAnsi="Times New Roman" w:cs="Times New Roman"/>
          <w:b/>
          <w:color w:val="000000" w:themeColor="text1"/>
          <w:sz w:val="24"/>
          <w:szCs w:val="24"/>
        </w:rPr>
      </w:pPr>
    </w:p>
    <w:p w14:paraId="49C816D4" w14:textId="77777777" w:rsidR="00F27374" w:rsidRDefault="00F27374" w:rsidP="008706D4">
      <w:pPr>
        <w:pStyle w:val="ListeParagraf"/>
        <w:numPr>
          <w:ilvl w:val="0"/>
          <w:numId w:val="27"/>
        </w:numPr>
        <w:spacing w:after="160" w:line="259" w:lineRule="auto"/>
        <w:jc w:val="both"/>
        <w:rPr>
          <w:rFonts w:ascii="Times New Roman" w:hAnsi="Times New Roman" w:cs="Times New Roman"/>
          <w:color w:val="000000" w:themeColor="text1"/>
          <w:sz w:val="24"/>
          <w:szCs w:val="24"/>
        </w:rPr>
      </w:pPr>
      <w:r w:rsidRPr="001A4155">
        <w:rPr>
          <w:rFonts w:ascii="Times New Roman" w:hAnsi="Times New Roman" w:cs="Times New Roman"/>
          <w:b/>
          <w:color w:val="000000" w:themeColor="text1"/>
          <w:sz w:val="24"/>
          <w:szCs w:val="24"/>
        </w:rPr>
        <w:t xml:space="preserve">ALT YÜKLENİCİ: </w:t>
      </w:r>
      <w:r w:rsidRPr="001A4155">
        <w:rPr>
          <w:rFonts w:ascii="Times New Roman" w:hAnsi="Times New Roman" w:cs="Times New Roman"/>
          <w:color w:val="000000" w:themeColor="text1"/>
          <w:sz w:val="24"/>
          <w:szCs w:val="24"/>
        </w:rPr>
        <w:t>İdarenin onayıyla sözleşme konusu işin nev’i itibarıyla bir kısmını yüklenici adına ve ona bağlı olarak gerçekleştiren gerçek veya tüzel kişiyi ifade eder.</w:t>
      </w:r>
    </w:p>
    <w:p w14:paraId="5B542506" w14:textId="77777777" w:rsidR="00F027DB" w:rsidRPr="00F027DB" w:rsidRDefault="00F027DB" w:rsidP="00F027DB">
      <w:pPr>
        <w:pStyle w:val="ListeParagraf"/>
        <w:rPr>
          <w:rFonts w:ascii="Times New Roman" w:hAnsi="Times New Roman" w:cs="Times New Roman"/>
          <w:color w:val="000000" w:themeColor="text1"/>
          <w:sz w:val="24"/>
          <w:szCs w:val="24"/>
        </w:rPr>
      </w:pPr>
    </w:p>
    <w:p w14:paraId="4D5F47D9" w14:textId="77777777" w:rsidR="00F027DB" w:rsidRDefault="00F027DB" w:rsidP="00F027DB">
      <w:pPr>
        <w:spacing w:after="160" w:line="259" w:lineRule="auto"/>
        <w:jc w:val="both"/>
        <w:rPr>
          <w:rFonts w:ascii="Times New Roman" w:hAnsi="Times New Roman" w:cs="Times New Roman"/>
          <w:color w:val="000000" w:themeColor="text1"/>
          <w:sz w:val="24"/>
          <w:szCs w:val="24"/>
        </w:rPr>
      </w:pPr>
    </w:p>
    <w:p w14:paraId="73BFA13D" w14:textId="77777777" w:rsidR="00F027DB" w:rsidRPr="00F027DB" w:rsidRDefault="00F027DB" w:rsidP="00F027DB">
      <w:pPr>
        <w:spacing w:after="160" w:line="259" w:lineRule="auto"/>
        <w:jc w:val="both"/>
        <w:rPr>
          <w:rFonts w:ascii="Times New Roman" w:hAnsi="Times New Roman" w:cs="Times New Roman"/>
          <w:color w:val="000000" w:themeColor="text1"/>
          <w:sz w:val="24"/>
          <w:szCs w:val="24"/>
        </w:rPr>
      </w:pPr>
    </w:p>
    <w:p w14:paraId="1C208C4C" w14:textId="77777777" w:rsidR="004F0178" w:rsidRDefault="00C36443" w:rsidP="004F0178">
      <w:pPr>
        <w:pStyle w:val="Balk3"/>
        <w:keepNext w:val="0"/>
        <w:keepLines w:val="0"/>
        <w:spacing w:before="280" w:line="360" w:lineRule="auto"/>
        <w:ind w:left="283" w:firstLine="284"/>
        <w:jc w:val="both"/>
        <w:rPr>
          <w:rFonts w:ascii="Times New Roman" w:hAnsi="Times New Roman" w:cs="Times New Roman"/>
          <w:b/>
          <w:color w:val="000000"/>
          <w:sz w:val="24"/>
          <w:szCs w:val="24"/>
        </w:rPr>
      </w:pPr>
      <w:r w:rsidRPr="001A4155">
        <w:rPr>
          <w:rFonts w:ascii="Times New Roman" w:hAnsi="Times New Roman" w:cs="Times New Roman"/>
          <w:b/>
          <w:color w:val="000000"/>
          <w:sz w:val="24"/>
          <w:szCs w:val="24"/>
        </w:rPr>
        <w:lastRenderedPageBreak/>
        <w:t xml:space="preserve">MADDE </w:t>
      </w:r>
      <w:r w:rsidR="004F0178" w:rsidRPr="001A4155">
        <w:rPr>
          <w:rFonts w:ascii="Times New Roman" w:hAnsi="Times New Roman" w:cs="Times New Roman"/>
          <w:b/>
          <w:color w:val="000000"/>
          <w:sz w:val="24"/>
          <w:szCs w:val="24"/>
        </w:rPr>
        <w:t>3.</w:t>
      </w:r>
      <w:r w:rsidR="004F0178" w:rsidRPr="001A4155">
        <w:rPr>
          <w:rFonts w:ascii="Times New Roman" w:hAnsi="Times New Roman" w:cs="Times New Roman"/>
          <w:color w:val="000000"/>
          <w:sz w:val="24"/>
          <w:szCs w:val="24"/>
        </w:rPr>
        <w:t xml:space="preserve">  </w:t>
      </w:r>
      <w:r w:rsidR="004F0178" w:rsidRPr="001A4155">
        <w:rPr>
          <w:rFonts w:ascii="Times New Roman" w:hAnsi="Times New Roman" w:cs="Times New Roman"/>
          <w:b/>
          <w:color w:val="000000"/>
          <w:sz w:val="24"/>
          <w:szCs w:val="24"/>
        </w:rPr>
        <w:t>SORUMLU OLUNAN SİSTEMLER</w:t>
      </w:r>
    </w:p>
    <w:p w14:paraId="5CC05A3F" w14:textId="1A19EE5D" w:rsidR="00F027DB" w:rsidRDefault="00F027DB" w:rsidP="00F027DB">
      <w:pPr>
        <w:pStyle w:val="ListeParagraf"/>
        <w:numPr>
          <w:ilvl w:val="0"/>
          <w:numId w:val="35"/>
        </w:numPr>
        <w:rPr>
          <w:rFonts w:ascii="Times New Roman" w:hAnsi="Times New Roman" w:cs="Times New Roman"/>
          <w:sz w:val="24"/>
          <w:szCs w:val="24"/>
        </w:rPr>
      </w:pPr>
      <w:r w:rsidRPr="00F027DB">
        <w:rPr>
          <w:rFonts w:ascii="Times New Roman" w:hAnsi="Times New Roman" w:cs="Times New Roman"/>
          <w:sz w:val="24"/>
          <w:szCs w:val="24"/>
        </w:rPr>
        <w:t>Orta Gerilim Sistemi (Hücreler ve Şalt Sistemi)</w:t>
      </w:r>
    </w:p>
    <w:p w14:paraId="069092D1" w14:textId="225B87C7" w:rsidR="00FE5436" w:rsidRPr="00F027DB" w:rsidRDefault="00FE5436" w:rsidP="00F027DB">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Alçak Gerilim Sistemi (Ana Dağıtım Panoları, Tali Panolar)</w:t>
      </w:r>
    </w:p>
    <w:p w14:paraId="6EDC75E4" w14:textId="0F8EA330" w:rsidR="00F027DB" w:rsidRDefault="00F027DB" w:rsidP="00F027DB">
      <w:pPr>
        <w:pStyle w:val="ListeParagraf"/>
        <w:numPr>
          <w:ilvl w:val="0"/>
          <w:numId w:val="35"/>
        </w:numPr>
        <w:rPr>
          <w:rFonts w:ascii="Times New Roman" w:hAnsi="Times New Roman" w:cs="Times New Roman"/>
          <w:sz w:val="24"/>
          <w:szCs w:val="24"/>
        </w:rPr>
      </w:pPr>
      <w:r w:rsidRPr="00F027DB">
        <w:rPr>
          <w:rFonts w:ascii="Times New Roman" w:hAnsi="Times New Roman" w:cs="Times New Roman"/>
          <w:sz w:val="24"/>
          <w:szCs w:val="24"/>
        </w:rPr>
        <w:t>Jeneratörler</w:t>
      </w:r>
    </w:p>
    <w:p w14:paraId="5C062140" w14:textId="23873331" w:rsidR="00F027DB" w:rsidRDefault="00F027DB" w:rsidP="00F027DB">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UPS Sistemleri</w:t>
      </w:r>
    </w:p>
    <w:p w14:paraId="327B49AB" w14:textId="43D0B83E" w:rsidR="00F027DB" w:rsidRDefault="00F027DB" w:rsidP="00F027DB">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Kompanzasyon Sistemleri</w:t>
      </w:r>
    </w:p>
    <w:p w14:paraId="12503D6E" w14:textId="4F61AB99" w:rsidR="009273D8" w:rsidRDefault="00F027DB" w:rsidP="00F027DB">
      <w:pPr>
        <w:pStyle w:val="ListeParagraf"/>
        <w:numPr>
          <w:ilvl w:val="0"/>
          <w:numId w:val="35"/>
        </w:numPr>
        <w:rPr>
          <w:rFonts w:ascii="Times New Roman" w:hAnsi="Times New Roman" w:cs="Times New Roman"/>
          <w:sz w:val="24"/>
          <w:szCs w:val="24"/>
        </w:rPr>
      </w:pPr>
      <w:bookmarkStart w:id="0" w:name="_dftjomvx9jk2" w:colFirst="0" w:colLast="0"/>
      <w:bookmarkStart w:id="1" w:name="_pn1epfizgjn" w:colFirst="0" w:colLast="0"/>
      <w:bookmarkEnd w:id="0"/>
      <w:bookmarkEnd w:id="1"/>
      <w:r>
        <w:rPr>
          <w:rFonts w:ascii="Times New Roman" w:hAnsi="Times New Roman" w:cs="Times New Roman"/>
          <w:sz w:val="24"/>
          <w:szCs w:val="24"/>
        </w:rPr>
        <w:t>Yıldırımdan Korunma Tesisatı Sistemleri</w:t>
      </w:r>
    </w:p>
    <w:p w14:paraId="493E7E4C" w14:textId="5DEEB081" w:rsidR="00F027DB" w:rsidRPr="00F027DB" w:rsidRDefault="00F027DB" w:rsidP="00F027DB">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 xml:space="preserve">Topraklama Tesisatı Sistemleri </w:t>
      </w:r>
    </w:p>
    <w:p w14:paraId="2B516780" w14:textId="568733C2" w:rsidR="00437947" w:rsidRPr="001A4155" w:rsidRDefault="00086BFD" w:rsidP="00437947">
      <w:pPr>
        <w:spacing w:after="120" w:line="360" w:lineRule="auto"/>
        <w:ind w:left="283" w:firstLine="284"/>
        <w:jc w:val="both"/>
        <w:rPr>
          <w:rFonts w:ascii="Times New Roman" w:hAnsi="Times New Roman" w:cs="Times New Roman"/>
          <w:b/>
          <w:sz w:val="24"/>
          <w:szCs w:val="24"/>
          <w:u w:val="single"/>
        </w:rPr>
      </w:pPr>
      <w:r w:rsidRPr="001A4155">
        <w:rPr>
          <w:rFonts w:ascii="Times New Roman" w:hAnsi="Times New Roman" w:cs="Times New Roman"/>
          <w:b/>
          <w:sz w:val="24"/>
          <w:szCs w:val="24"/>
        </w:rPr>
        <w:t xml:space="preserve">MADDE </w:t>
      </w:r>
      <w:r w:rsidR="00F77CE2" w:rsidRPr="001A4155">
        <w:rPr>
          <w:rFonts w:ascii="Times New Roman" w:hAnsi="Times New Roman" w:cs="Times New Roman"/>
          <w:b/>
          <w:sz w:val="24"/>
          <w:szCs w:val="24"/>
        </w:rPr>
        <w:t>4</w:t>
      </w:r>
      <w:r w:rsidR="00437947" w:rsidRPr="001A4155">
        <w:rPr>
          <w:rFonts w:ascii="Times New Roman" w:hAnsi="Times New Roman" w:cs="Times New Roman"/>
          <w:b/>
          <w:sz w:val="24"/>
          <w:szCs w:val="24"/>
        </w:rPr>
        <w:t>.</w:t>
      </w:r>
      <w:r w:rsidR="00A42733" w:rsidRPr="001A4155">
        <w:rPr>
          <w:rFonts w:ascii="Times New Roman" w:hAnsi="Times New Roman" w:cs="Times New Roman"/>
          <w:b/>
          <w:sz w:val="24"/>
          <w:szCs w:val="24"/>
        </w:rPr>
        <w:t xml:space="preserve"> </w:t>
      </w:r>
      <w:r w:rsidR="0067689D" w:rsidRPr="001A4155">
        <w:rPr>
          <w:rFonts w:ascii="Times New Roman" w:hAnsi="Times New Roman" w:cs="Times New Roman"/>
          <w:b/>
          <w:sz w:val="24"/>
          <w:szCs w:val="24"/>
          <w:u w:val="single"/>
        </w:rPr>
        <w:t>İŞ EMİRLERİ,</w:t>
      </w:r>
      <w:r w:rsidR="00437947" w:rsidRPr="001A4155">
        <w:rPr>
          <w:rFonts w:ascii="Times New Roman" w:hAnsi="Times New Roman" w:cs="Times New Roman"/>
          <w:b/>
          <w:sz w:val="24"/>
          <w:szCs w:val="24"/>
          <w:u w:val="single"/>
        </w:rPr>
        <w:t xml:space="preserve"> YEDEK PARÇA </w:t>
      </w:r>
      <w:r w:rsidR="0067689D" w:rsidRPr="001A4155">
        <w:rPr>
          <w:rFonts w:ascii="Times New Roman" w:hAnsi="Times New Roman" w:cs="Times New Roman"/>
          <w:b/>
          <w:sz w:val="24"/>
          <w:szCs w:val="24"/>
          <w:u w:val="single"/>
        </w:rPr>
        <w:t xml:space="preserve">VE MALZEME </w:t>
      </w:r>
      <w:r w:rsidR="00224515" w:rsidRPr="001A4155">
        <w:rPr>
          <w:rFonts w:ascii="Times New Roman" w:hAnsi="Times New Roman" w:cs="Times New Roman"/>
          <w:b/>
          <w:sz w:val="24"/>
          <w:szCs w:val="24"/>
          <w:u w:val="single"/>
        </w:rPr>
        <w:t>KULLANIMI:</w:t>
      </w:r>
    </w:p>
    <w:p w14:paraId="6CFC585D"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ab/>
        <w:t xml:space="preserve">Binalardaki genel konularda bina personelinden gelen münferit ikazlara göre davranılmayacaktır. Bu konuda </w:t>
      </w:r>
      <w:r w:rsidR="00314C6A" w:rsidRPr="001A4155">
        <w:rPr>
          <w:rFonts w:ascii="Times New Roman" w:hAnsi="Times New Roman" w:cs="Times New Roman"/>
          <w:color w:val="000000" w:themeColor="text1"/>
          <w:sz w:val="24"/>
          <w:szCs w:val="24"/>
        </w:rPr>
        <w:t xml:space="preserve">Yapı İşleri ve Teknik Daire Başkanlığı </w:t>
      </w:r>
      <w:r w:rsidRPr="001A4155">
        <w:rPr>
          <w:rFonts w:ascii="Times New Roman" w:hAnsi="Times New Roman" w:cs="Times New Roman"/>
          <w:sz w:val="24"/>
          <w:szCs w:val="24"/>
        </w:rPr>
        <w:t>yetkililerinin talimatları esas alınacaktır.</w:t>
      </w:r>
    </w:p>
    <w:p w14:paraId="27D6D0D6" w14:textId="03582DF1"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Yüklenici firma sistemlerin periyodik bakım, onarım işi esnasında azami dikkat</w:t>
      </w:r>
      <w:r w:rsidR="00C17DE8">
        <w:rPr>
          <w:rFonts w:ascii="Times New Roman" w:hAnsi="Times New Roman" w:cs="Times New Roman"/>
          <w:sz w:val="24"/>
          <w:szCs w:val="24"/>
        </w:rPr>
        <w:t xml:space="preserve"> </w:t>
      </w:r>
      <w:r w:rsidRPr="001A4155">
        <w:rPr>
          <w:rFonts w:ascii="Times New Roman" w:hAnsi="Times New Roman" w:cs="Times New Roman"/>
          <w:sz w:val="24"/>
          <w:szCs w:val="24"/>
        </w:rPr>
        <w:t>ve çevre temizliğine gereken özeni gösterecektir. Çalışma sırasında meydana gelebilecek kirlenme ve bozulmalar orijinal şekline uygun hale getirilecektir.</w:t>
      </w:r>
    </w:p>
    <w:p w14:paraId="77166EB1" w14:textId="464FC2E9"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xml:space="preserve">·Hiçbir personelin ısrarı ile </w:t>
      </w:r>
      <w:r w:rsidR="00C17DE8">
        <w:rPr>
          <w:rFonts w:ascii="Times New Roman" w:hAnsi="Times New Roman" w:cs="Times New Roman"/>
          <w:sz w:val="24"/>
          <w:szCs w:val="24"/>
        </w:rPr>
        <w:t xml:space="preserve">iş sağlığı ve </w:t>
      </w:r>
      <w:r w:rsidRPr="001A4155">
        <w:rPr>
          <w:rFonts w:ascii="Times New Roman" w:hAnsi="Times New Roman" w:cs="Times New Roman"/>
          <w:sz w:val="24"/>
          <w:szCs w:val="24"/>
        </w:rPr>
        <w:t xml:space="preserve">güvenlik kurallarına veya teknik kurallara aykırı uygulama, tadilat veya onarım yapılmayacak bu konuda ısrarla karşılaşıldığında </w:t>
      </w:r>
      <w:r w:rsidR="00314C6A" w:rsidRPr="001A4155">
        <w:rPr>
          <w:rFonts w:ascii="Times New Roman" w:hAnsi="Times New Roman" w:cs="Times New Roman"/>
          <w:color w:val="000000" w:themeColor="text1"/>
          <w:sz w:val="24"/>
          <w:szCs w:val="24"/>
        </w:rPr>
        <w:t>Yapı İşleri ve Teknik Daire Başkanlığı</w:t>
      </w:r>
      <w:r w:rsidR="00947A8F" w:rsidRPr="001A4155">
        <w:rPr>
          <w:rFonts w:ascii="Times New Roman" w:hAnsi="Times New Roman" w:cs="Times New Roman"/>
          <w:sz w:val="24"/>
          <w:szCs w:val="24"/>
        </w:rPr>
        <w:t>’</w:t>
      </w:r>
      <w:r w:rsidRPr="001A4155">
        <w:rPr>
          <w:rFonts w:ascii="Times New Roman" w:hAnsi="Times New Roman" w:cs="Times New Roman"/>
          <w:sz w:val="24"/>
          <w:szCs w:val="24"/>
        </w:rPr>
        <w:t>n</w:t>
      </w:r>
      <w:r w:rsidR="00314C6A" w:rsidRPr="001A4155">
        <w:rPr>
          <w:rFonts w:ascii="Times New Roman" w:hAnsi="Times New Roman" w:cs="Times New Roman"/>
          <w:sz w:val="24"/>
          <w:szCs w:val="24"/>
        </w:rPr>
        <w:t>a</w:t>
      </w:r>
      <w:r w:rsidRPr="001A4155">
        <w:rPr>
          <w:rFonts w:ascii="Times New Roman" w:hAnsi="Times New Roman" w:cs="Times New Roman"/>
          <w:sz w:val="24"/>
          <w:szCs w:val="24"/>
        </w:rPr>
        <w:t xml:space="preserve"> bildirilecektir.</w:t>
      </w:r>
    </w:p>
    <w:p w14:paraId="32A16B0C"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xml:space="preserve">·Arıza, bakım ve onarımlarda kullanılacak yedek parçalar TSE belgeli ve gerekli sertifikalara sahip olacaktır. Ayrıca </w:t>
      </w:r>
      <w:r w:rsidR="00314C6A" w:rsidRPr="001A4155">
        <w:rPr>
          <w:rFonts w:ascii="Times New Roman" w:hAnsi="Times New Roman" w:cs="Times New Roman"/>
          <w:sz w:val="24"/>
          <w:szCs w:val="24"/>
        </w:rPr>
        <w:t>İ</w:t>
      </w:r>
      <w:r w:rsidRPr="001A4155">
        <w:rPr>
          <w:rFonts w:ascii="Times New Roman" w:hAnsi="Times New Roman" w:cs="Times New Roman"/>
          <w:sz w:val="24"/>
          <w:szCs w:val="24"/>
        </w:rPr>
        <w:t>dare ilave belgeleri isteme hakkına sahiptir. İtiraz kabul edilmeyecektir.</w:t>
      </w:r>
    </w:p>
    <w:p w14:paraId="759470D1" w14:textId="2B405411"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D441D0">
        <w:rPr>
          <w:rFonts w:ascii="Times New Roman" w:hAnsi="Times New Roman" w:cs="Times New Roman"/>
          <w:sz w:val="24"/>
          <w:szCs w:val="24"/>
        </w:rPr>
        <w:t xml:space="preserve">·Değiştirilecek yedek parçalar Yüklenici firma tarafından temin edilecektir. </w:t>
      </w:r>
      <w:r w:rsidR="007D4332" w:rsidRPr="00D441D0">
        <w:rPr>
          <w:rFonts w:ascii="Times New Roman" w:hAnsi="Times New Roman" w:cs="Times New Roman"/>
          <w:sz w:val="24"/>
          <w:szCs w:val="24"/>
        </w:rPr>
        <w:t xml:space="preserve">İdare isterse bu yedek parçaları kendisi temin edebilir. Yüklenici Firma bu malzemelerin montajı için herhangi bir bedel isteyemez. </w:t>
      </w:r>
      <w:r w:rsidR="00D67D51" w:rsidRPr="00D441D0">
        <w:rPr>
          <w:rFonts w:ascii="Times New Roman" w:hAnsi="Times New Roman" w:cs="Times New Roman"/>
          <w:sz w:val="24"/>
          <w:szCs w:val="24"/>
        </w:rPr>
        <w:t>Malzeme b</w:t>
      </w:r>
      <w:r w:rsidRPr="00D441D0">
        <w:rPr>
          <w:rFonts w:ascii="Times New Roman" w:hAnsi="Times New Roman" w:cs="Times New Roman"/>
          <w:sz w:val="24"/>
          <w:szCs w:val="24"/>
        </w:rPr>
        <w:t xml:space="preserve">edeli ekli birim fiyat teklif cetvelinde yer alan teklif birim fiyatlar üzerinden ay sonu kullanılan adet miktarınca onaylı </w:t>
      </w:r>
      <w:proofErr w:type="spellStart"/>
      <w:r w:rsidRPr="00D441D0">
        <w:rPr>
          <w:rFonts w:ascii="Times New Roman" w:hAnsi="Times New Roman" w:cs="Times New Roman"/>
          <w:sz w:val="24"/>
          <w:szCs w:val="24"/>
        </w:rPr>
        <w:t>hakediş</w:t>
      </w:r>
      <w:proofErr w:type="spellEnd"/>
      <w:r w:rsidRPr="00D441D0">
        <w:rPr>
          <w:rFonts w:ascii="Times New Roman" w:hAnsi="Times New Roman" w:cs="Times New Roman"/>
          <w:sz w:val="24"/>
          <w:szCs w:val="24"/>
        </w:rPr>
        <w:t xml:space="preserve"> ile Yüklenici firmaya ödenecektir. İhale Birim Fiyat Teklif cetvelinde bulunmayan malzemelerin kullanımı için </w:t>
      </w:r>
      <w:r w:rsidR="00314C6A" w:rsidRPr="00D441D0">
        <w:rPr>
          <w:rFonts w:ascii="Times New Roman" w:hAnsi="Times New Roman" w:cs="Times New Roman"/>
          <w:color w:val="000000" w:themeColor="text1"/>
          <w:sz w:val="24"/>
          <w:szCs w:val="24"/>
        </w:rPr>
        <w:t>Yapı İşleri ve Teknik Daire Başkanlığı</w:t>
      </w:r>
      <w:r w:rsidR="00947A8F" w:rsidRPr="00D441D0">
        <w:rPr>
          <w:rFonts w:ascii="Times New Roman" w:hAnsi="Times New Roman" w:cs="Times New Roman"/>
          <w:sz w:val="24"/>
          <w:szCs w:val="24"/>
        </w:rPr>
        <w:t>’</w:t>
      </w:r>
      <w:r w:rsidRPr="00D441D0">
        <w:rPr>
          <w:rFonts w:ascii="Times New Roman" w:hAnsi="Times New Roman" w:cs="Times New Roman"/>
          <w:sz w:val="24"/>
          <w:szCs w:val="24"/>
        </w:rPr>
        <w:t>n</w:t>
      </w:r>
      <w:r w:rsidR="00314C6A" w:rsidRPr="00D441D0">
        <w:rPr>
          <w:rFonts w:ascii="Times New Roman" w:hAnsi="Times New Roman" w:cs="Times New Roman"/>
          <w:sz w:val="24"/>
          <w:szCs w:val="24"/>
        </w:rPr>
        <w:t>ı</w:t>
      </w:r>
      <w:r w:rsidRPr="00D441D0">
        <w:rPr>
          <w:rFonts w:ascii="Times New Roman" w:hAnsi="Times New Roman" w:cs="Times New Roman"/>
          <w:sz w:val="24"/>
          <w:szCs w:val="24"/>
        </w:rPr>
        <w:t xml:space="preserve">n onayı alınacaktır. Bu malzemelerin ödemesi ay sonu kullanılan birim adet miktarınca onaylı </w:t>
      </w:r>
      <w:proofErr w:type="spellStart"/>
      <w:r w:rsidRPr="00D441D0">
        <w:rPr>
          <w:rFonts w:ascii="Times New Roman" w:hAnsi="Times New Roman" w:cs="Times New Roman"/>
          <w:sz w:val="24"/>
          <w:szCs w:val="24"/>
        </w:rPr>
        <w:t>hakediş</w:t>
      </w:r>
      <w:proofErr w:type="spellEnd"/>
      <w:r w:rsidRPr="00D441D0">
        <w:rPr>
          <w:rFonts w:ascii="Times New Roman" w:hAnsi="Times New Roman" w:cs="Times New Roman"/>
          <w:sz w:val="24"/>
          <w:szCs w:val="24"/>
        </w:rPr>
        <w:t xml:space="preserve"> ile Yüklenici firmaya ödenecektir.</w:t>
      </w:r>
      <w:r w:rsidRPr="001A4155">
        <w:rPr>
          <w:rFonts w:ascii="Times New Roman" w:hAnsi="Times New Roman" w:cs="Times New Roman"/>
          <w:sz w:val="24"/>
          <w:szCs w:val="24"/>
        </w:rPr>
        <w:t xml:space="preserve">  </w:t>
      </w:r>
    </w:p>
    <w:p w14:paraId="5AB8EA60"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xml:space="preserve">· Yüklenici Firma, </w:t>
      </w:r>
      <w:r w:rsidR="00314C6A" w:rsidRPr="001A4155">
        <w:rPr>
          <w:rFonts w:ascii="Times New Roman" w:hAnsi="Times New Roman" w:cs="Times New Roman"/>
          <w:color w:val="000000" w:themeColor="text1"/>
          <w:sz w:val="24"/>
          <w:szCs w:val="24"/>
        </w:rPr>
        <w:t>Yapı İşleri ve Teknik Daire Başkanlığı</w:t>
      </w:r>
      <w:r w:rsidR="00947A8F" w:rsidRPr="001A4155">
        <w:rPr>
          <w:rFonts w:ascii="Times New Roman" w:hAnsi="Times New Roman" w:cs="Times New Roman"/>
          <w:sz w:val="24"/>
          <w:szCs w:val="24"/>
        </w:rPr>
        <w:t>’</w:t>
      </w:r>
      <w:r w:rsidRPr="001A4155">
        <w:rPr>
          <w:rFonts w:ascii="Times New Roman" w:hAnsi="Times New Roman" w:cs="Times New Roman"/>
          <w:sz w:val="24"/>
          <w:szCs w:val="24"/>
        </w:rPr>
        <w:t>n</w:t>
      </w:r>
      <w:r w:rsidR="00314C6A" w:rsidRPr="001A4155">
        <w:rPr>
          <w:rFonts w:ascii="Times New Roman" w:hAnsi="Times New Roman" w:cs="Times New Roman"/>
          <w:sz w:val="24"/>
          <w:szCs w:val="24"/>
        </w:rPr>
        <w:t>ı</w:t>
      </w:r>
      <w:r w:rsidRPr="001A4155">
        <w:rPr>
          <w:rFonts w:ascii="Times New Roman" w:hAnsi="Times New Roman" w:cs="Times New Roman"/>
          <w:sz w:val="24"/>
          <w:szCs w:val="24"/>
        </w:rPr>
        <w:t>n onayı olmadıkça binalara ait hiçbir alanda ilave veya değişiklik yapamaz.</w:t>
      </w:r>
    </w:p>
    <w:p w14:paraId="030446CF"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lastRenderedPageBreak/>
        <w:t xml:space="preserve">·Kullanılacak yedek parçalar orijinaline tamamen uygun olacaktır. Başka marka ve tip yedek parça kullanılmak zorunda kalındığında </w:t>
      </w:r>
      <w:r w:rsidR="00314C6A" w:rsidRPr="001A4155">
        <w:rPr>
          <w:rFonts w:ascii="Times New Roman" w:hAnsi="Times New Roman" w:cs="Times New Roman"/>
          <w:color w:val="000000" w:themeColor="text1"/>
          <w:sz w:val="24"/>
          <w:szCs w:val="24"/>
        </w:rPr>
        <w:t>Yapı İşleri ve Teknik Daire Başkanlığı</w:t>
      </w:r>
      <w:r w:rsidR="00947A8F" w:rsidRPr="001A4155">
        <w:rPr>
          <w:rFonts w:ascii="Times New Roman" w:hAnsi="Times New Roman" w:cs="Times New Roman"/>
          <w:sz w:val="24"/>
          <w:szCs w:val="24"/>
        </w:rPr>
        <w:t>’</w:t>
      </w:r>
      <w:r w:rsidRPr="001A4155">
        <w:rPr>
          <w:rFonts w:ascii="Times New Roman" w:hAnsi="Times New Roman" w:cs="Times New Roman"/>
          <w:sz w:val="24"/>
          <w:szCs w:val="24"/>
        </w:rPr>
        <w:t>n</w:t>
      </w:r>
      <w:r w:rsidR="00314C6A" w:rsidRPr="001A4155">
        <w:rPr>
          <w:rFonts w:ascii="Times New Roman" w:hAnsi="Times New Roman" w:cs="Times New Roman"/>
          <w:sz w:val="24"/>
          <w:szCs w:val="24"/>
        </w:rPr>
        <w:t>ı</w:t>
      </w:r>
      <w:r w:rsidRPr="001A4155">
        <w:rPr>
          <w:rFonts w:ascii="Times New Roman" w:hAnsi="Times New Roman" w:cs="Times New Roman"/>
          <w:sz w:val="24"/>
          <w:szCs w:val="24"/>
        </w:rPr>
        <w:t>n onayı alınacaktır.</w:t>
      </w:r>
    </w:p>
    <w:p w14:paraId="561D362F"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·Binalarda her türlü teknik çalışma esnasında gerekli yerlere uyarıcı ve ikaz levhaları asılacak ve koruyucu önleyici tedbirler yüklenici firma tarafından alınacaktır.</w:t>
      </w:r>
    </w:p>
    <w:p w14:paraId="39B491C1"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xml:space="preserve">Yüklenici firma tarafından işletme vardiya (Şantiye) defteri bulundurulacak, sistemlerin periyodik bakım ve hizmete hazır halde tutulması işi ile ilgili her türlü arıza, bakım onarım vs. gelişmeler ile teknik işlemler bu deftere kayıt edilecektir. </w:t>
      </w:r>
      <w:r w:rsidR="009817E5" w:rsidRPr="001A4155">
        <w:rPr>
          <w:rFonts w:ascii="Times New Roman" w:hAnsi="Times New Roman" w:cs="Times New Roman"/>
          <w:sz w:val="24"/>
          <w:szCs w:val="24"/>
        </w:rPr>
        <w:t xml:space="preserve">Ayrıca firma tarafından hazırlanıp cihaz üzerlerine yapıştırılacak etiketlere de söz konusu bilgiler kayıt edilecektir. </w:t>
      </w:r>
      <w:r w:rsidRPr="001A4155">
        <w:rPr>
          <w:rFonts w:ascii="Times New Roman" w:hAnsi="Times New Roman" w:cs="Times New Roman"/>
          <w:sz w:val="24"/>
          <w:szCs w:val="24"/>
        </w:rPr>
        <w:t xml:space="preserve">Defter </w:t>
      </w:r>
      <w:r w:rsidR="00314C6A" w:rsidRPr="001A4155">
        <w:rPr>
          <w:rFonts w:ascii="Times New Roman" w:hAnsi="Times New Roman" w:cs="Times New Roman"/>
          <w:color w:val="000000" w:themeColor="text1"/>
          <w:sz w:val="24"/>
          <w:szCs w:val="24"/>
        </w:rPr>
        <w:t xml:space="preserve">Yapı İşleri ve Teknik Daire Başkanlığı </w:t>
      </w:r>
      <w:r w:rsidRPr="001A4155">
        <w:rPr>
          <w:rFonts w:ascii="Times New Roman" w:hAnsi="Times New Roman" w:cs="Times New Roman"/>
          <w:sz w:val="24"/>
          <w:szCs w:val="24"/>
        </w:rPr>
        <w:t>görevlileri tarafından kontrol edilecektir.</w:t>
      </w:r>
    </w:p>
    <w:p w14:paraId="5F485A13" w14:textId="77777777" w:rsidR="00437947" w:rsidRPr="00D441D0" w:rsidRDefault="00086BFD" w:rsidP="00086BFD">
      <w:pPr>
        <w:spacing w:before="240" w:after="120" w:line="360" w:lineRule="auto"/>
        <w:jc w:val="both"/>
        <w:rPr>
          <w:rFonts w:ascii="Times New Roman" w:hAnsi="Times New Roman" w:cs="Times New Roman"/>
          <w:b/>
          <w:bCs/>
          <w:sz w:val="24"/>
          <w:szCs w:val="24"/>
        </w:rPr>
      </w:pPr>
      <w:r w:rsidRPr="00D441D0">
        <w:rPr>
          <w:rFonts w:ascii="Times New Roman" w:hAnsi="Times New Roman" w:cs="Times New Roman"/>
          <w:b/>
          <w:sz w:val="24"/>
          <w:szCs w:val="24"/>
        </w:rPr>
        <w:t xml:space="preserve">MADDE </w:t>
      </w:r>
      <w:r w:rsidR="00F77CE2" w:rsidRPr="00D441D0">
        <w:rPr>
          <w:rFonts w:ascii="Times New Roman" w:hAnsi="Times New Roman" w:cs="Times New Roman"/>
          <w:b/>
          <w:sz w:val="24"/>
          <w:szCs w:val="24"/>
        </w:rPr>
        <w:t>5</w:t>
      </w:r>
      <w:r w:rsidR="00A42733" w:rsidRPr="00D441D0">
        <w:rPr>
          <w:rFonts w:ascii="Times New Roman" w:hAnsi="Times New Roman" w:cs="Times New Roman"/>
          <w:b/>
          <w:sz w:val="24"/>
          <w:szCs w:val="24"/>
        </w:rPr>
        <w:t>.</w:t>
      </w:r>
      <w:r w:rsidR="00A42733" w:rsidRPr="00D441D0">
        <w:rPr>
          <w:rFonts w:ascii="Times New Roman" w:hAnsi="Times New Roman" w:cs="Times New Roman"/>
          <w:sz w:val="24"/>
          <w:szCs w:val="24"/>
        </w:rPr>
        <w:t xml:space="preserve"> </w:t>
      </w:r>
      <w:r w:rsidR="00437947" w:rsidRPr="00D441D0">
        <w:rPr>
          <w:rFonts w:ascii="Times New Roman" w:hAnsi="Times New Roman" w:cs="Times New Roman"/>
          <w:sz w:val="24"/>
          <w:szCs w:val="24"/>
        </w:rPr>
        <w:t xml:space="preserve"> </w:t>
      </w:r>
      <w:r w:rsidR="00437947" w:rsidRPr="00D441D0">
        <w:rPr>
          <w:rFonts w:ascii="Times New Roman" w:hAnsi="Times New Roman" w:cs="Times New Roman"/>
          <w:b/>
          <w:bCs/>
          <w:sz w:val="24"/>
          <w:szCs w:val="24"/>
        </w:rPr>
        <w:t>H</w:t>
      </w:r>
      <w:r w:rsidRPr="00D441D0">
        <w:rPr>
          <w:rFonts w:ascii="Times New Roman" w:hAnsi="Times New Roman" w:cs="Times New Roman"/>
          <w:b/>
          <w:bCs/>
          <w:sz w:val="24"/>
          <w:szCs w:val="24"/>
        </w:rPr>
        <w:t>AKEDİŞ</w:t>
      </w:r>
      <w:r w:rsidR="00437947" w:rsidRPr="00D441D0">
        <w:rPr>
          <w:rFonts w:ascii="Times New Roman" w:hAnsi="Times New Roman" w:cs="Times New Roman"/>
          <w:b/>
          <w:bCs/>
          <w:sz w:val="24"/>
          <w:szCs w:val="24"/>
        </w:rPr>
        <w:t xml:space="preserve"> </w:t>
      </w:r>
      <w:r w:rsidRPr="00D441D0">
        <w:rPr>
          <w:rFonts w:ascii="Times New Roman" w:hAnsi="Times New Roman" w:cs="Times New Roman"/>
          <w:b/>
          <w:bCs/>
          <w:sz w:val="24"/>
          <w:szCs w:val="24"/>
        </w:rPr>
        <w:t>DÜZENLENMESİ:</w:t>
      </w:r>
    </w:p>
    <w:p w14:paraId="75B4773F" w14:textId="77777777" w:rsidR="00437947" w:rsidRPr="00D441D0" w:rsidRDefault="00437947" w:rsidP="00437947">
      <w:pPr>
        <w:spacing w:after="120" w:line="360" w:lineRule="auto"/>
        <w:ind w:left="283" w:firstLine="284"/>
        <w:jc w:val="both"/>
        <w:rPr>
          <w:rFonts w:ascii="Times New Roman" w:hAnsi="Times New Roman" w:cs="Times New Roman"/>
          <w:sz w:val="24"/>
          <w:szCs w:val="24"/>
        </w:rPr>
      </w:pPr>
      <w:r w:rsidRPr="00D441D0">
        <w:rPr>
          <w:rFonts w:ascii="Times New Roman" w:hAnsi="Times New Roman" w:cs="Times New Roman"/>
          <w:sz w:val="24"/>
          <w:szCs w:val="24"/>
        </w:rPr>
        <w:t xml:space="preserve">A) Hizmete hazır halde tutulacak her bir hizmet binasının yetkilisi veya yetkili kılınan görevlisi tarafından, Binanın Hizmete Hazır halde tutulmasına yönelik iş ve işlemlerin (ödemeye esas bütün iş kalemleri için) yapıldığını belgeleyen onaylı tutanaklar, </w:t>
      </w:r>
      <w:r w:rsidR="000D6DA3" w:rsidRPr="00D441D0">
        <w:rPr>
          <w:rFonts w:ascii="Times New Roman" w:hAnsi="Times New Roman" w:cs="Times New Roman"/>
          <w:color w:val="000000" w:themeColor="text1"/>
          <w:sz w:val="24"/>
          <w:szCs w:val="24"/>
        </w:rPr>
        <w:t>Yapı İşleri ve Teknik Daire Başkanlığı</w:t>
      </w:r>
      <w:r w:rsidR="00947A8F" w:rsidRPr="00D441D0">
        <w:rPr>
          <w:rFonts w:ascii="Times New Roman" w:hAnsi="Times New Roman" w:cs="Times New Roman"/>
          <w:sz w:val="24"/>
          <w:szCs w:val="24"/>
        </w:rPr>
        <w:t>’</w:t>
      </w:r>
      <w:r w:rsidRPr="00D441D0">
        <w:rPr>
          <w:rFonts w:ascii="Times New Roman" w:hAnsi="Times New Roman" w:cs="Times New Roman"/>
          <w:sz w:val="24"/>
          <w:szCs w:val="24"/>
        </w:rPr>
        <w:t>n</w:t>
      </w:r>
      <w:r w:rsidR="000D6DA3" w:rsidRPr="00D441D0">
        <w:rPr>
          <w:rFonts w:ascii="Times New Roman" w:hAnsi="Times New Roman" w:cs="Times New Roman"/>
          <w:sz w:val="24"/>
          <w:szCs w:val="24"/>
        </w:rPr>
        <w:t>a</w:t>
      </w:r>
      <w:r w:rsidRPr="00D441D0">
        <w:rPr>
          <w:rFonts w:ascii="Times New Roman" w:hAnsi="Times New Roman" w:cs="Times New Roman"/>
          <w:sz w:val="24"/>
          <w:szCs w:val="24"/>
        </w:rPr>
        <w:t xml:space="preserve"> her ay düzenli olarak ilgili yüklenici firma tarafından sunulacaktır. Bu tutanak düzenlenmeden veya düzenlendiği halde bakım onarımı yapılmayan iş kalemleri için ödeme yapılmayacaktır. Yüklenici sağlam ve eksiksiz olarak tamamlamadığı imalatlardan hak talep edemez.</w:t>
      </w:r>
    </w:p>
    <w:p w14:paraId="274F9EC1" w14:textId="77777777" w:rsidR="00437947" w:rsidRPr="00D441D0" w:rsidRDefault="00437947" w:rsidP="00437947">
      <w:pPr>
        <w:spacing w:after="120" w:line="360" w:lineRule="auto"/>
        <w:ind w:left="283" w:firstLine="284"/>
        <w:jc w:val="both"/>
        <w:rPr>
          <w:rFonts w:ascii="Times New Roman" w:hAnsi="Times New Roman" w:cs="Times New Roman"/>
          <w:sz w:val="24"/>
          <w:szCs w:val="24"/>
        </w:rPr>
      </w:pPr>
      <w:r w:rsidRPr="00D441D0">
        <w:rPr>
          <w:rFonts w:ascii="Times New Roman" w:hAnsi="Times New Roman" w:cs="Times New Roman"/>
          <w:sz w:val="24"/>
          <w:szCs w:val="24"/>
        </w:rPr>
        <w:t>B) Yüklenici firma, binaların hazır halde tutulmasına yönelik servis ve bakım firmaları ile yaptığı sözleşmeleri yer teslimini takip eden 15 gün içerisinde idareye sunacaktır. Arızalardan dolayı değişimi yapılacak malzeme ve yedek parçaları (Türkiye’de imal edilen) 2 gün içerisinde temin edecektir. Gecikmelerden dolayı ortaya çıkabilecek hasarlar yüklenici firma tarafından bedelsiz giderilecektir.</w:t>
      </w:r>
    </w:p>
    <w:p w14:paraId="348A1720" w14:textId="77777777" w:rsidR="00437947" w:rsidRPr="001A4155" w:rsidRDefault="00437947" w:rsidP="00437947">
      <w:pPr>
        <w:spacing w:after="120" w:line="360" w:lineRule="auto"/>
        <w:ind w:left="283" w:firstLine="284"/>
        <w:jc w:val="both"/>
        <w:rPr>
          <w:rFonts w:ascii="Times New Roman" w:hAnsi="Times New Roman" w:cs="Times New Roman"/>
          <w:sz w:val="24"/>
          <w:szCs w:val="24"/>
        </w:rPr>
      </w:pPr>
      <w:r w:rsidRPr="00D441D0">
        <w:rPr>
          <w:rFonts w:ascii="Times New Roman" w:hAnsi="Times New Roman" w:cs="Times New Roman"/>
          <w:sz w:val="24"/>
          <w:szCs w:val="24"/>
        </w:rPr>
        <w:t xml:space="preserve">C)Yüklenici firma, içinde bulunduğu ay için sözleşme yaptığı servislere ve çalıştırdığı personele borcu olmadığına dair ilgililerce düzenlenmiş belgeleri idareye sunacaktır. Aksi takdirde </w:t>
      </w:r>
      <w:proofErr w:type="spellStart"/>
      <w:r w:rsidRPr="00D441D0">
        <w:rPr>
          <w:rFonts w:ascii="Times New Roman" w:hAnsi="Times New Roman" w:cs="Times New Roman"/>
          <w:sz w:val="24"/>
          <w:szCs w:val="24"/>
        </w:rPr>
        <w:t>hakediş</w:t>
      </w:r>
      <w:proofErr w:type="spellEnd"/>
      <w:r w:rsidRPr="00D441D0">
        <w:rPr>
          <w:rFonts w:ascii="Times New Roman" w:hAnsi="Times New Roman" w:cs="Times New Roman"/>
          <w:sz w:val="24"/>
          <w:szCs w:val="24"/>
        </w:rPr>
        <w:t xml:space="preserve"> düzenlenmeyecektir.</w:t>
      </w:r>
    </w:p>
    <w:p w14:paraId="30A5E544" w14:textId="0212661E" w:rsidR="00437947" w:rsidRPr="001A4155" w:rsidRDefault="00287D9A" w:rsidP="00437947">
      <w:pPr>
        <w:spacing w:after="120" w:line="360" w:lineRule="auto"/>
        <w:ind w:left="283" w:firstLine="284"/>
        <w:jc w:val="both"/>
        <w:rPr>
          <w:rFonts w:ascii="Times New Roman" w:hAnsi="Times New Roman" w:cs="Times New Roman"/>
          <w:b/>
          <w:sz w:val="24"/>
          <w:szCs w:val="24"/>
          <w:u w:val="single"/>
        </w:rPr>
      </w:pPr>
      <w:r w:rsidRPr="001A4155">
        <w:rPr>
          <w:rFonts w:ascii="Times New Roman" w:hAnsi="Times New Roman" w:cs="Times New Roman"/>
          <w:b/>
          <w:sz w:val="24"/>
          <w:szCs w:val="24"/>
        </w:rPr>
        <w:t xml:space="preserve">MADDE </w:t>
      </w:r>
      <w:r w:rsidR="00F77CE2" w:rsidRPr="001A4155">
        <w:rPr>
          <w:rFonts w:ascii="Times New Roman" w:hAnsi="Times New Roman" w:cs="Times New Roman"/>
          <w:b/>
          <w:sz w:val="24"/>
          <w:szCs w:val="24"/>
        </w:rPr>
        <w:t>6</w:t>
      </w:r>
      <w:r w:rsidR="00437947" w:rsidRPr="001A4155">
        <w:rPr>
          <w:rFonts w:ascii="Times New Roman" w:hAnsi="Times New Roman" w:cs="Times New Roman"/>
          <w:b/>
          <w:sz w:val="24"/>
          <w:szCs w:val="24"/>
        </w:rPr>
        <w:t>.</w:t>
      </w:r>
      <w:r w:rsidRPr="001A4155">
        <w:rPr>
          <w:rFonts w:ascii="Times New Roman" w:hAnsi="Times New Roman" w:cs="Times New Roman"/>
          <w:b/>
          <w:sz w:val="24"/>
          <w:szCs w:val="24"/>
        </w:rPr>
        <w:t xml:space="preserve"> </w:t>
      </w:r>
      <w:r w:rsidR="00224515" w:rsidRPr="001A4155">
        <w:rPr>
          <w:rFonts w:ascii="Times New Roman" w:hAnsi="Times New Roman" w:cs="Times New Roman"/>
          <w:b/>
          <w:sz w:val="24"/>
          <w:szCs w:val="24"/>
          <w:u w:val="single"/>
        </w:rPr>
        <w:t>KONTROL:</w:t>
      </w:r>
    </w:p>
    <w:p w14:paraId="675935D8"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xml:space="preserve">·Taahhüdün şartnamelere ve sözleşmeye uygun devam edip etmediği </w:t>
      </w:r>
      <w:r w:rsidR="000D6DA3" w:rsidRPr="001A4155">
        <w:rPr>
          <w:rFonts w:ascii="Times New Roman" w:hAnsi="Times New Roman" w:cs="Times New Roman"/>
          <w:color w:val="000000" w:themeColor="text1"/>
          <w:sz w:val="24"/>
          <w:szCs w:val="24"/>
        </w:rPr>
        <w:t>Yapı İşleri ve Teknik Daire Başkanlığı</w:t>
      </w:r>
      <w:r w:rsidRPr="001A4155">
        <w:rPr>
          <w:rFonts w:ascii="Times New Roman" w:hAnsi="Times New Roman" w:cs="Times New Roman"/>
          <w:sz w:val="24"/>
          <w:szCs w:val="24"/>
        </w:rPr>
        <w:t>’nc</w:t>
      </w:r>
      <w:r w:rsidR="000D6DA3" w:rsidRPr="001A4155">
        <w:rPr>
          <w:rFonts w:ascii="Times New Roman" w:hAnsi="Times New Roman" w:cs="Times New Roman"/>
          <w:sz w:val="24"/>
          <w:szCs w:val="24"/>
        </w:rPr>
        <w:t>a</w:t>
      </w:r>
      <w:r w:rsidRPr="001A4155">
        <w:rPr>
          <w:rFonts w:ascii="Times New Roman" w:hAnsi="Times New Roman" w:cs="Times New Roman"/>
          <w:sz w:val="24"/>
          <w:szCs w:val="24"/>
        </w:rPr>
        <w:t xml:space="preserve"> programlı programsız olarak denetlenecek, tespit edilen aksaklıklar verilen süre içerisinde yüklenici firma tarafından giderilecektir.</w:t>
      </w:r>
    </w:p>
    <w:p w14:paraId="64739EFF" w14:textId="77777777" w:rsidR="00437947" w:rsidRPr="001A4155" w:rsidRDefault="00437947" w:rsidP="00437947">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lastRenderedPageBreak/>
        <w:t>·Hizmette meydana gelebilecek bir aksamada firmanın önceden ikaz edilmemiş olması veya teknik şartnamede konunun belirtilmemiş olması firmanın sorumluluğunu ortadan kaldırmaz.</w:t>
      </w:r>
    </w:p>
    <w:p w14:paraId="42A77C52" w14:textId="77777777" w:rsidR="00437947" w:rsidRPr="001A4155" w:rsidRDefault="00437947" w:rsidP="00437947">
      <w:pPr>
        <w:spacing w:before="240" w:after="24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xml:space="preserve">Sözleşmenin uygulanması sırasında Yüklenici firmanın </w:t>
      </w:r>
      <w:r w:rsidRPr="001A4155">
        <w:rPr>
          <w:rFonts w:ascii="Times New Roman" w:hAnsi="Times New Roman" w:cs="Times New Roman"/>
          <w:b/>
          <w:sz w:val="24"/>
          <w:szCs w:val="24"/>
          <w:u w:val="single"/>
        </w:rPr>
        <w:t>4735 sayılı Kanunun 25 inci maddesinde</w:t>
      </w:r>
      <w:r w:rsidRPr="001A4155">
        <w:rPr>
          <w:rFonts w:ascii="Times New Roman" w:hAnsi="Times New Roman" w:cs="Times New Roman"/>
          <w:sz w:val="24"/>
          <w:szCs w:val="24"/>
        </w:rPr>
        <w:t xml:space="preserve"> sayılan yasak fiil veya davranışlarda bulunduğunun tespit edilmesi halinde, sözleşme feshedilerek hesabı genel hükümlere göre tasfiye edilir.</w:t>
      </w:r>
    </w:p>
    <w:p w14:paraId="2E592DE8" w14:textId="77777777" w:rsidR="00437947" w:rsidRPr="001A4155" w:rsidRDefault="002D57F3" w:rsidP="00437947">
      <w:pPr>
        <w:spacing w:before="240" w:after="120" w:line="360" w:lineRule="auto"/>
        <w:ind w:left="283" w:firstLine="284"/>
        <w:jc w:val="both"/>
        <w:rPr>
          <w:rFonts w:ascii="Times New Roman" w:hAnsi="Times New Roman" w:cs="Times New Roman"/>
          <w:sz w:val="24"/>
          <w:szCs w:val="24"/>
          <w:highlight w:val="yellow"/>
        </w:rPr>
      </w:pPr>
      <w:r w:rsidRPr="001A4155">
        <w:rPr>
          <w:rFonts w:ascii="Times New Roman" w:hAnsi="Times New Roman" w:cs="Times New Roman"/>
          <w:sz w:val="24"/>
          <w:szCs w:val="24"/>
        </w:rPr>
        <w:t>·</w:t>
      </w:r>
      <w:r w:rsidR="00437947" w:rsidRPr="001A4155">
        <w:rPr>
          <w:rFonts w:ascii="Times New Roman" w:hAnsi="Times New Roman" w:cs="Times New Roman"/>
          <w:sz w:val="24"/>
          <w:szCs w:val="24"/>
        </w:rPr>
        <w:t xml:space="preserve">Taahhüt süresi içerisinde Yüklenici firmanın yanlış uygulamasından ya da ihmalinden kaynaklandığı tespit edilen, sistemlere veya cihazlara zarar gelmesi durumlarında, yüklenici firma zarar görmüş sistem ve cihazları aslına uygun şekilde yenileyecektir. </w:t>
      </w:r>
      <w:r w:rsidR="00437947" w:rsidRPr="00D441D0">
        <w:rPr>
          <w:rFonts w:ascii="Times New Roman" w:hAnsi="Times New Roman" w:cs="Times New Roman"/>
          <w:sz w:val="24"/>
          <w:szCs w:val="24"/>
        </w:rPr>
        <w:t xml:space="preserve">Aksi halde </w:t>
      </w:r>
      <w:r w:rsidR="000D6DA3" w:rsidRPr="00D441D0">
        <w:rPr>
          <w:rFonts w:ascii="Times New Roman" w:hAnsi="Times New Roman" w:cs="Times New Roman"/>
          <w:color w:val="000000" w:themeColor="text1"/>
          <w:sz w:val="24"/>
          <w:szCs w:val="24"/>
        </w:rPr>
        <w:t>Yapı İşleri ve Teknik Daire Başkanlığı</w:t>
      </w:r>
      <w:r w:rsidR="00437947" w:rsidRPr="00D441D0">
        <w:rPr>
          <w:rFonts w:ascii="Times New Roman" w:hAnsi="Times New Roman" w:cs="Times New Roman"/>
          <w:sz w:val="24"/>
          <w:szCs w:val="24"/>
        </w:rPr>
        <w:t xml:space="preserve"> tarafından hasar tespiti yaptırılarak ortaya çıkan bedel takip eden </w:t>
      </w:r>
      <w:proofErr w:type="spellStart"/>
      <w:r w:rsidR="00437947" w:rsidRPr="00D441D0">
        <w:rPr>
          <w:rFonts w:ascii="Times New Roman" w:hAnsi="Times New Roman" w:cs="Times New Roman"/>
          <w:sz w:val="24"/>
          <w:szCs w:val="24"/>
        </w:rPr>
        <w:t>hakediş</w:t>
      </w:r>
      <w:proofErr w:type="spellEnd"/>
      <w:r w:rsidR="00437947" w:rsidRPr="00D441D0">
        <w:rPr>
          <w:rFonts w:ascii="Times New Roman" w:hAnsi="Times New Roman" w:cs="Times New Roman"/>
          <w:sz w:val="24"/>
          <w:szCs w:val="24"/>
        </w:rPr>
        <w:t xml:space="preserve"> ödemesinden kesilecektir.</w:t>
      </w:r>
    </w:p>
    <w:p w14:paraId="2E42E823" w14:textId="4BF406A8" w:rsidR="00437947" w:rsidRPr="001A4155" w:rsidRDefault="00437947" w:rsidP="00A01D32">
      <w:pPr>
        <w:spacing w:before="240" w:after="120" w:line="360" w:lineRule="auto"/>
        <w:ind w:left="283" w:firstLine="284"/>
        <w:jc w:val="both"/>
        <w:rPr>
          <w:rFonts w:ascii="Times New Roman" w:hAnsi="Times New Roman" w:cs="Times New Roman"/>
          <w:sz w:val="24"/>
          <w:szCs w:val="24"/>
        </w:rPr>
      </w:pPr>
      <w:r w:rsidRPr="001A4155">
        <w:rPr>
          <w:rFonts w:ascii="Times New Roman" w:hAnsi="Times New Roman" w:cs="Times New Roman"/>
          <w:sz w:val="24"/>
          <w:szCs w:val="24"/>
        </w:rPr>
        <w:t xml:space="preserve"> </w:t>
      </w:r>
      <w:r w:rsidRPr="001A4155">
        <w:rPr>
          <w:rFonts w:ascii="Times New Roman" w:hAnsi="Times New Roman" w:cs="Times New Roman"/>
          <w:sz w:val="24"/>
          <w:szCs w:val="24"/>
        </w:rPr>
        <w:tab/>
      </w:r>
      <w:bookmarkStart w:id="2" w:name="_dgqcn442m8wq" w:colFirst="0" w:colLast="0"/>
      <w:bookmarkEnd w:id="2"/>
      <w:r w:rsidR="006F3BCF" w:rsidRPr="001A4155">
        <w:rPr>
          <w:rFonts w:ascii="Times New Roman" w:hAnsi="Times New Roman" w:cs="Times New Roman"/>
          <w:b/>
          <w:sz w:val="24"/>
          <w:szCs w:val="24"/>
        </w:rPr>
        <w:t>MADDE</w:t>
      </w:r>
      <w:r w:rsidR="006F3BCF" w:rsidRPr="001A4155">
        <w:rPr>
          <w:rFonts w:ascii="Times New Roman" w:hAnsi="Times New Roman" w:cs="Times New Roman"/>
          <w:sz w:val="24"/>
          <w:szCs w:val="24"/>
        </w:rPr>
        <w:t xml:space="preserve"> </w:t>
      </w:r>
      <w:r w:rsidR="00F77CE2" w:rsidRPr="001A4155">
        <w:rPr>
          <w:rFonts w:ascii="Times New Roman" w:hAnsi="Times New Roman" w:cs="Times New Roman"/>
          <w:b/>
          <w:sz w:val="24"/>
          <w:szCs w:val="24"/>
        </w:rPr>
        <w:t>7</w:t>
      </w:r>
      <w:r w:rsidRPr="001A4155">
        <w:rPr>
          <w:rFonts w:ascii="Times New Roman" w:hAnsi="Times New Roman" w:cs="Times New Roman"/>
          <w:b/>
          <w:sz w:val="24"/>
          <w:szCs w:val="24"/>
        </w:rPr>
        <w:t>.</w:t>
      </w:r>
      <w:r w:rsidR="00747167" w:rsidRPr="001A4155">
        <w:rPr>
          <w:rFonts w:ascii="Times New Roman" w:hAnsi="Times New Roman" w:cs="Times New Roman"/>
          <w:b/>
          <w:sz w:val="24"/>
          <w:szCs w:val="24"/>
        </w:rPr>
        <w:t xml:space="preserve"> </w:t>
      </w:r>
      <w:r w:rsidRPr="001A4155">
        <w:rPr>
          <w:rFonts w:ascii="Times New Roman" w:hAnsi="Times New Roman" w:cs="Times New Roman"/>
          <w:b/>
          <w:sz w:val="24"/>
          <w:szCs w:val="24"/>
        </w:rPr>
        <w:t xml:space="preserve">GARANTİ VE </w:t>
      </w:r>
      <w:r w:rsidR="00224515" w:rsidRPr="001A4155">
        <w:rPr>
          <w:rFonts w:ascii="Times New Roman" w:hAnsi="Times New Roman" w:cs="Times New Roman"/>
          <w:b/>
          <w:sz w:val="24"/>
          <w:szCs w:val="24"/>
        </w:rPr>
        <w:t>SERVİS:</w:t>
      </w:r>
      <w:r w:rsidRPr="001A4155">
        <w:rPr>
          <w:rFonts w:ascii="Times New Roman" w:hAnsi="Times New Roman" w:cs="Times New Roman"/>
          <w:b/>
          <w:sz w:val="24"/>
          <w:szCs w:val="24"/>
        </w:rPr>
        <w:t xml:space="preserve"> </w:t>
      </w:r>
      <w:r w:rsidRPr="001A4155">
        <w:rPr>
          <w:rFonts w:ascii="Times New Roman" w:hAnsi="Times New Roman" w:cs="Times New Roman"/>
          <w:sz w:val="24"/>
          <w:szCs w:val="24"/>
        </w:rPr>
        <w:t>Yüklenici firma tarafından yapılan bakım ve onarımlar esnasında değiştirilecek veya tamir edilecek parçalar ürün garanti kapsamına giriyor ise o yedek parça için herhangi bir bedel ödemesi yapılmaz.</w:t>
      </w:r>
    </w:p>
    <w:p w14:paraId="57D04BCC" w14:textId="77777777" w:rsidR="004A6162" w:rsidRPr="001A4155" w:rsidRDefault="00E6261D" w:rsidP="00E6261D">
      <w:pPr>
        <w:pStyle w:val="Balk3"/>
        <w:keepNext w:val="0"/>
        <w:keepLines w:val="0"/>
        <w:spacing w:before="280"/>
        <w:ind w:left="283" w:firstLine="284"/>
        <w:jc w:val="both"/>
        <w:rPr>
          <w:rFonts w:ascii="Times New Roman" w:hAnsi="Times New Roman" w:cs="Times New Roman"/>
          <w:b/>
          <w:color w:val="000000"/>
          <w:sz w:val="24"/>
          <w:szCs w:val="24"/>
        </w:rPr>
      </w:pPr>
      <w:bookmarkStart w:id="3" w:name="_qapbiykqoin1" w:colFirst="0" w:colLast="0"/>
      <w:bookmarkEnd w:id="3"/>
      <w:r w:rsidRPr="001A4155">
        <w:rPr>
          <w:rFonts w:ascii="Times New Roman" w:hAnsi="Times New Roman" w:cs="Times New Roman"/>
          <w:color w:val="000000"/>
          <w:sz w:val="24"/>
          <w:szCs w:val="24"/>
        </w:rPr>
        <w:tab/>
      </w:r>
      <w:r w:rsidR="00301CE8" w:rsidRPr="001A4155">
        <w:rPr>
          <w:rFonts w:ascii="Times New Roman" w:hAnsi="Times New Roman" w:cs="Times New Roman"/>
          <w:b/>
          <w:color w:val="000000"/>
          <w:sz w:val="24"/>
          <w:szCs w:val="24"/>
        </w:rPr>
        <w:t xml:space="preserve">MADDE </w:t>
      </w:r>
      <w:r w:rsidR="00F77CE2" w:rsidRPr="001A4155">
        <w:rPr>
          <w:rFonts w:ascii="Times New Roman" w:hAnsi="Times New Roman" w:cs="Times New Roman"/>
          <w:b/>
          <w:color w:val="000000"/>
          <w:sz w:val="24"/>
          <w:szCs w:val="24"/>
        </w:rPr>
        <w:t>8</w:t>
      </w:r>
      <w:r w:rsidR="00301CE8" w:rsidRPr="001A4155">
        <w:rPr>
          <w:rFonts w:ascii="Times New Roman" w:hAnsi="Times New Roman" w:cs="Times New Roman"/>
          <w:b/>
          <w:color w:val="000000"/>
          <w:sz w:val="24"/>
          <w:szCs w:val="24"/>
        </w:rPr>
        <w:t xml:space="preserve">. </w:t>
      </w:r>
      <w:r w:rsidRPr="001A4155">
        <w:rPr>
          <w:rFonts w:ascii="Times New Roman" w:hAnsi="Times New Roman" w:cs="Times New Roman"/>
          <w:b/>
          <w:color w:val="000000"/>
          <w:sz w:val="24"/>
          <w:szCs w:val="24"/>
        </w:rPr>
        <w:t>SİSTEMLER İÇİN BAKIM VE ONARIM HİZMETLERİ</w:t>
      </w:r>
    </w:p>
    <w:p w14:paraId="6CF8BD14" w14:textId="77777777" w:rsidR="003677B7" w:rsidRPr="001A4155" w:rsidRDefault="00E10FB2" w:rsidP="003677B7">
      <w:pPr>
        <w:spacing w:before="240" w:after="120" w:line="360" w:lineRule="auto"/>
        <w:ind w:left="283" w:firstLine="284"/>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1</w:t>
      </w:r>
      <w:r w:rsidR="003677B7" w:rsidRPr="001A4155">
        <w:rPr>
          <w:rFonts w:ascii="Times New Roman" w:hAnsi="Times New Roman" w:cs="Times New Roman"/>
          <w:b/>
          <w:sz w:val="24"/>
          <w:szCs w:val="24"/>
          <w:u w:val="single"/>
        </w:rPr>
        <w:t>. SİSTEMLERİN BAKIM TALİMATLARI:</w:t>
      </w:r>
    </w:p>
    <w:p w14:paraId="1D7A9EA8" w14:textId="5FC41962" w:rsidR="003677B7" w:rsidRPr="001A4155" w:rsidRDefault="003677B7" w:rsidP="003677B7">
      <w:pPr>
        <w:spacing w:after="120" w:line="360" w:lineRule="auto"/>
        <w:ind w:left="283" w:firstLine="284"/>
        <w:jc w:val="both"/>
        <w:rPr>
          <w:rFonts w:ascii="Times New Roman" w:hAnsi="Times New Roman" w:cs="Times New Roman"/>
          <w:b/>
          <w:sz w:val="24"/>
          <w:szCs w:val="24"/>
        </w:rPr>
      </w:pPr>
      <w:r w:rsidRPr="001A4155">
        <w:rPr>
          <w:rFonts w:ascii="Times New Roman" w:hAnsi="Times New Roman" w:cs="Times New Roman"/>
          <w:b/>
          <w:sz w:val="24"/>
          <w:szCs w:val="24"/>
        </w:rPr>
        <w:t xml:space="preserve">Genel </w:t>
      </w:r>
      <w:r w:rsidR="00224515" w:rsidRPr="001A4155">
        <w:rPr>
          <w:rFonts w:ascii="Times New Roman" w:hAnsi="Times New Roman" w:cs="Times New Roman"/>
          <w:b/>
          <w:sz w:val="24"/>
          <w:szCs w:val="24"/>
        </w:rPr>
        <w:t>konular:</w:t>
      </w:r>
    </w:p>
    <w:p w14:paraId="04254636" w14:textId="77777777"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.1.</w:t>
      </w:r>
      <w:r w:rsidR="003677B7" w:rsidRPr="001A4155">
        <w:rPr>
          <w:rFonts w:ascii="Times New Roman" w:hAnsi="Times New Roman" w:cs="Times New Roman"/>
          <w:sz w:val="24"/>
          <w:szCs w:val="24"/>
        </w:rPr>
        <w:t xml:space="preserve"> Yüklenici firma, yer tesliminden itibaren bina ve tesislerin eksiksiz ve emniyetli bir şekilde hizmete hazır halde tutulabilmesi için </w:t>
      </w:r>
      <w:r w:rsidR="005569CD" w:rsidRPr="001A4155">
        <w:rPr>
          <w:rFonts w:ascii="Times New Roman" w:hAnsi="Times New Roman" w:cs="Times New Roman"/>
          <w:sz w:val="24"/>
          <w:szCs w:val="24"/>
        </w:rPr>
        <w:t>gerekli tedbirleri alacaktır</w:t>
      </w:r>
      <w:r w:rsidR="003677B7" w:rsidRPr="001A4155">
        <w:rPr>
          <w:rFonts w:ascii="Times New Roman" w:hAnsi="Times New Roman" w:cs="Times New Roman"/>
          <w:sz w:val="24"/>
          <w:szCs w:val="24"/>
        </w:rPr>
        <w:t>.</w:t>
      </w:r>
    </w:p>
    <w:p w14:paraId="25033B6B" w14:textId="7A4F7153" w:rsidR="003677B7" w:rsidRPr="001A4155" w:rsidRDefault="00E10FB2" w:rsidP="00E10FB2">
      <w:pPr>
        <w:spacing w:after="120" w:line="360" w:lineRule="auto"/>
        <w:ind w:left="283"/>
        <w:jc w:val="both"/>
        <w:rPr>
          <w:rFonts w:ascii="Times New Roman" w:hAnsi="Times New Roman" w:cs="Times New Roman"/>
          <w:sz w:val="24"/>
          <w:szCs w:val="24"/>
          <w:highlight w:val="red"/>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.2.</w:t>
      </w:r>
      <w:r w:rsidR="000640ED">
        <w:rPr>
          <w:rFonts w:ascii="Times New Roman" w:hAnsi="Times New Roman" w:cs="Times New Roman"/>
          <w:b/>
          <w:sz w:val="24"/>
          <w:szCs w:val="24"/>
        </w:rPr>
        <w:t xml:space="preserve"> </w:t>
      </w:r>
      <w:r w:rsidR="003677B7" w:rsidRPr="001A4155">
        <w:rPr>
          <w:rFonts w:ascii="Times New Roman" w:hAnsi="Times New Roman" w:cs="Times New Roman"/>
          <w:sz w:val="24"/>
          <w:szCs w:val="24"/>
        </w:rPr>
        <w:t>Yüklenici Firma, meydana gelebilecek teknik sorunları planlı bakımlarla minimize etmeyi amaçlayacak, bunun için tüm tesislerde yer alan cihaz ve ekipmanların bakım ve onarım faaliyetlerini kayıt altına alarak, idareye raporlayacaktır.</w:t>
      </w:r>
    </w:p>
    <w:p w14:paraId="080B3B63" w14:textId="77777777"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.3.</w:t>
      </w:r>
      <w:r w:rsidR="003677B7" w:rsidRPr="001A4155">
        <w:rPr>
          <w:rFonts w:ascii="Times New Roman" w:hAnsi="Times New Roman" w:cs="Times New Roman"/>
          <w:sz w:val="24"/>
          <w:szCs w:val="24"/>
        </w:rPr>
        <w:t xml:space="preserve"> Elektrik bakım ve onarım işlemleri prosedürlere (Bakım tarifleri, üretici firma talimatları ve genel teknik teamüller) uygun olarak yapılacak, sonucunda gerekli kontroller yapılarak sistemlerin hizmete hazır halde tutulması sağlanacaktır.</w:t>
      </w:r>
    </w:p>
    <w:p w14:paraId="31F1EB54" w14:textId="77777777" w:rsidR="003677B7" w:rsidRPr="001A4155" w:rsidRDefault="00E10FB2" w:rsidP="00E10FB2">
      <w:pPr>
        <w:spacing w:after="120" w:line="360" w:lineRule="auto"/>
        <w:ind w:left="283"/>
        <w:jc w:val="both"/>
        <w:rPr>
          <w:rFonts w:ascii="Times New Roman" w:hAnsi="Times New Roman" w:cs="Times New Roman"/>
          <w:b/>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 xml:space="preserve">.4. </w:t>
      </w:r>
      <w:r w:rsidR="003677B7" w:rsidRPr="001A4155">
        <w:rPr>
          <w:rFonts w:ascii="Times New Roman" w:hAnsi="Times New Roman" w:cs="Times New Roman"/>
          <w:sz w:val="24"/>
          <w:szCs w:val="24"/>
        </w:rPr>
        <w:t xml:space="preserve">Normal bir çalışma sırasında herhangi bir arıza meydana gelmesi durumunda Yüklenici firma teknik elemanlarına yapılacak ihbar neticesinde derhal arızaya müdahale edilecektir.   </w:t>
      </w:r>
      <w:r w:rsidR="003677B7" w:rsidRPr="001A4155">
        <w:rPr>
          <w:rFonts w:ascii="Times New Roman" w:hAnsi="Times New Roman" w:cs="Times New Roman"/>
          <w:b/>
          <w:sz w:val="24"/>
          <w:szCs w:val="24"/>
        </w:rPr>
        <w:t xml:space="preserve">                                                                                                                               </w:t>
      </w:r>
    </w:p>
    <w:p w14:paraId="28DDCF5B" w14:textId="77777777"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lastRenderedPageBreak/>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 xml:space="preserve">.5. </w:t>
      </w:r>
      <w:r w:rsidR="003677B7" w:rsidRPr="001A4155">
        <w:rPr>
          <w:rFonts w:ascii="Times New Roman" w:hAnsi="Times New Roman" w:cs="Times New Roman"/>
          <w:sz w:val="24"/>
          <w:szCs w:val="24"/>
        </w:rPr>
        <w:t xml:space="preserve">Aynı anda birkaç arıza ihbar edildiğinde önem sırasına göre müdahale edilecek, bu konuda tereddütte düşüldüğünde </w:t>
      </w:r>
      <w:r w:rsidR="005569CD" w:rsidRPr="001A4155">
        <w:rPr>
          <w:rFonts w:ascii="Times New Roman" w:hAnsi="Times New Roman" w:cs="Times New Roman"/>
          <w:color w:val="000000" w:themeColor="text1"/>
          <w:sz w:val="24"/>
          <w:szCs w:val="24"/>
        </w:rPr>
        <w:t>Yapı İşleri ve Teknik Daire Başkanlığı</w:t>
      </w:r>
      <w:r w:rsidR="003677B7" w:rsidRPr="001A4155">
        <w:rPr>
          <w:rFonts w:ascii="Times New Roman" w:hAnsi="Times New Roman" w:cs="Times New Roman"/>
          <w:sz w:val="24"/>
          <w:szCs w:val="24"/>
        </w:rPr>
        <w:t>’nd</w:t>
      </w:r>
      <w:r w:rsidR="005569CD" w:rsidRPr="001A4155">
        <w:rPr>
          <w:rFonts w:ascii="Times New Roman" w:hAnsi="Times New Roman" w:cs="Times New Roman"/>
          <w:sz w:val="24"/>
          <w:szCs w:val="24"/>
        </w:rPr>
        <w:t>a</w:t>
      </w:r>
      <w:r w:rsidR="003677B7" w:rsidRPr="001A4155">
        <w:rPr>
          <w:rFonts w:ascii="Times New Roman" w:hAnsi="Times New Roman" w:cs="Times New Roman"/>
          <w:sz w:val="24"/>
          <w:szCs w:val="24"/>
        </w:rPr>
        <w:t>n görüş alınacaktır.</w:t>
      </w:r>
    </w:p>
    <w:p w14:paraId="6068A7BB" w14:textId="77777777"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 xml:space="preserve">.6. </w:t>
      </w:r>
      <w:r w:rsidR="003677B7" w:rsidRPr="001A4155">
        <w:rPr>
          <w:rFonts w:ascii="Times New Roman" w:hAnsi="Times New Roman" w:cs="Times New Roman"/>
          <w:sz w:val="24"/>
          <w:szCs w:val="24"/>
        </w:rPr>
        <w:t>Sık sık tekrar eden aynı tip arızalar belirdiğinde münferit tedbirlerle geçiştirilmeyecek, yüklenici firma tarafından kesin çözümler bulunacak, idare onayına sunulacak ve gerekli işlemler yapılacaktır.</w:t>
      </w:r>
    </w:p>
    <w:p w14:paraId="29F78A53" w14:textId="77777777"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.7.</w:t>
      </w:r>
      <w:r w:rsidR="003677B7" w:rsidRPr="001A4155">
        <w:rPr>
          <w:rFonts w:ascii="Times New Roman" w:hAnsi="Times New Roman" w:cs="Times New Roman"/>
          <w:sz w:val="24"/>
          <w:szCs w:val="24"/>
        </w:rPr>
        <w:t xml:space="preserve"> Yüklenici firma idari ve teknik olarak Yapı İşleri ve Teknik</w:t>
      </w:r>
      <w:r w:rsidR="002F2284" w:rsidRPr="001A4155">
        <w:rPr>
          <w:rFonts w:ascii="Times New Roman" w:hAnsi="Times New Roman" w:cs="Times New Roman"/>
          <w:sz w:val="24"/>
          <w:szCs w:val="24"/>
        </w:rPr>
        <w:t xml:space="preserve"> Daire Başkanlığı</w:t>
      </w:r>
      <w:r w:rsidR="00947A8F" w:rsidRPr="001A4155">
        <w:rPr>
          <w:rFonts w:ascii="Times New Roman" w:hAnsi="Times New Roman" w:cs="Times New Roman"/>
          <w:sz w:val="24"/>
          <w:szCs w:val="24"/>
        </w:rPr>
        <w:t>’</w:t>
      </w:r>
      <w:r w:rsidR="003677B7" w:rsidRPr="001A4155">
        <w:rPr>
          <w:rFonts w:ascii="Times New Roman" w:hAnsi="Times New Roman" w:cs="Times New Roman"/>
          <w:sz w:val="24"/>
          <w:szCs w:val="24"/>
        </w:rPr>
        <w:t>n</w:t>
      </w:r>
      <w:r w:rsidR="005569CD" w:rsidRPr="001A4155">
        <w:rPr>
          <w:rFonts w:ascii="Times New Roman" w:hAnsi="Times New Roman" w:cs="Times New Roman"/>
          <w:sz w:val="24"/>
          <w:szCs w:val="24"/>
        </w:rPr>
        <w:t>a</w:t>
      </w:r>
      <w:r w:rsidR="003677B7" w:rsidRPr="001A4155">
        <w:rPr>
          <w:rFonts w:ascii="Times New Roman" w:hAnsi="Times New Roman" w:cs="Times New Roman"/>
          <w:sz w:val="24"/>
          <w:szCs w:val="24"/>
        </w:rPr>
        <w:t xml:space="preserve"> karşı sorumlu olacaktır.</w:t>
      </w:r>
    </w:p>
    <w:p w14:paraId="18826061" w14:textId="54BB80E0"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.8.</w:t>
      </w:r>
      <w:r w:rsidR="000640ED">
        <w:rPr>
          <w:rFonts w:ascii="Times New Roman" w:hAnsi="Times New Roman" w:cs="Times New Roman"/>
          <w:b/>
          <w:sz w:val="24"/>
          <w:szCs w:val="24"/>
        </w:rPr>
        <w:t xml:space="preserve"> </w:t>
      </w:r>
      <w:r w:rsidR="003677B7" w:rsidRPr="001A4155">
        <w:rPr>
          <w:rFonts w:ascii="Times New Roman" w:hAnsi="Times New Roman" w:cs="Times New Roman"/>
          <w:sz w:val="24"/>
          <w:szCs w:val="24"/>
        </w:rPr>
        <w:t xml:space="preserve">Yüklenici firma personeli </w:t>
      </w:r>
      <w:r w:rsidR="005569CD" w:rsidRPr="001A4155">
        <w:rPr>
          <w:rFonts w:ascii="Times New Roman" w:hAnsi="Times New Roman" w:cs="Times New Roman"/>
          <w:color w:val="000000" w:themeColor="text1"/>
          <w:sz w:val="24"/>
          <w:szCs w:val="24"/>
        </w:rPr>
        <w:t xml:space="preserve">Yapı İşleri ve Teknik Daire Başkanlığı </w:t>
      </w:r>
      <w:r w:rsidR="003677B7" w:rsidRPr="001A4155">
        <w:rPr>
          <w:rFonts w:ascii="Times New Roman" w:hAnsi="Times New Roman" w:cs="Times New Roman"/>
          <w:sz w:val="24"/>
          <w:szCs w:val="24"/>
        </w:rPr>
        <w:t>görevlilerinin iş ile ilgili ikaz ve direktiflerine koşulsuz riayet edecektir.</w:t>
      </w:r>
    </w:p>
    <w:p w14:paraId="5CB834FD" w14:textId="77777777"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.9.</w:t>
      </w:r>
      <w:r w:rsidR="003677B7" w:rsidRPr="001A4155">
        <w:rPr>
          <w:rFonts w:ascii="Times New Roman" w:hAnsi="Times New Roman" w:cs="Times New Roman"/>
          <w:b/>
          <w:color w:val="FF0000"/>
          <w:sz w:val="24"/>
          <w:szCs w:val="24"/>
        </w:rPr>
        <w:t xml:space="preserve"> </w:t>
      </w:r>
      <w:r w:rsidR="003677B7" w:rsidRPr="001A4155">
        <w:rPr>
          <w:rFonts w:ascii="Times New Roman" w:hAnsi="Times New Roman" w:cs="Times New Roman"/>
          <w:b/>
          <w:sz w:val="24"/>
          <w:szCs w:val="24"/>
        </w:rPr>
        <w:t xml:space="preserve">Cihaz periyodik bakım sözleşmeleri </w:t>
      </w:r>
      <w:r w:rsidR="00BE5934" w:rsidRPr="001A4155">
        <w:rPr>
          <w:rFonts w:ascii="Times New Roman" w:hAnsi="Times New Roman" w:cs="Times New Roman"/>
          <w:b/>
          <w:sz w:val="24"/>
          <w:szCs w:val="24"/>
        </w:rPr>
        <w:t>Yetkili S</w:t>
      </w:r>
      <w:r w:rsidR="003677B7" w:rsidRPr="001A4155">
        <w:rPr>
          <w:rFonts w:ascii="Times New Roman" w:hAnsi="Times New Roman" w:cs="Times New Roman"/>
          <w:b/>
          <w:sz w:val="24"/>
          <w:szCs w:val="24"/>
        </w:rPr>
        <w:t>ervisler</w:t>
      </w:r>
      <w:r w:rsidR="00BE5934" w:rsidRPr="001A4155">
        <w:rPr>
          <w:rFonts w:ascii="Times New Roman" w:hAnsi="Times New Roman" w:cs="Times New Roman"/>
          <w:b/>
          <w:sz w:val="24"/>
          <w:szCs w:val="24"/>
        </w:rPr>
        <w:t xml:space="preserve"> veya konusunda uzman 5 (yıl) tecrübeli personel</w:t>
      </w:r>
      <w:r w:rsidR="008B55BC" w:rsidRPr="001A4155">
        <w:rPr>
          <w:rFonts w:ascii="Times New Roman" w:hAnsi="Times New Roman" w:cs="Times New Roman"/>
          <w:b/>
          <w:sz w:val="24"/>
          <w:szCs w:val="24"/>
        </w:rPr>
        <w:t xml:space="preserve"> ile </w:t>
      </w:r>
      <w:r w:rsidR="003677B7" w:rsidRPr="001A4155">
        <w:rPr>
          <w:rFonts w:ascii="Times New Roman" w:hAnsi="Times New Roman" w:cs="Times New Roman"/>
          <w:b/>
          <w:sz w:val="24"/>
          <w:szCs w:val="24"/>
        </w:rPr>
        <w:t>yapılacaktır.</w:t>
      </w:r>
      <w:r w:rsidR="003677B7" w:rsidRPr="001A4155">
        <w:rPr>
          <w:rFonts w:ascii="Times New Roman" w:hAnsi="Times New Roman" w:cs="Times New Roman"/>
          <w:sz w:val="24"/>
          <w:szCs w:val="24"/>
        </w:rPr>
        <w:t xml:space="preserve">  Yapılan tüm periyodik bakım sözleşmelerine ait suretler, yüklenici firma ile sözleşme imzalanmasını müteakip 15 gün içerisinde idareye teslim edilecektir. Diğer işletme bakım faaliyetleri tesislerdeki teknik personeller tarafından yapılacaktır.</w:t>
      </w:r>
    </w:p>
    <w:p w14:paraId="21D5C041" w14:textId="77777777" w:rsidR="003677B7" w:rsidRPr="001A4155" w:rsidRDefault="00E10FB2" w:rsidP="00E10FB2">
      <w:pPr>
        <w:spacing w:after="120" w:line="360" w:lineRule="auto"/>
        <w:ind w:left="283"/>
        <w:jc w:val="both"/>
        <w:rPr>
          <w:rFonts w:ascii="Times New Roman" w:hAnsi="Times New Roman" w:cs="Times New Roman"/>
          <w:sz w:val="24"/>
          <w:szCs w:val="24"/>
        </w:rPr>
      </w:pPr>
      <w:r w:rsidRPr="00D441D0">
        <w:rPr>
          <w:rFonts w:ascii="Times New Roman" w:hAnsi="Times New Roman" w:cs="Times New Roman"/>
          <w:b/>
          <w:sz w:val="24"/>
          <w:szCs w:val="24"/>
        </w:rPr>
        <w:t>1</w:t>
      </w:r>
      <w:r w:rsidR="001372DA" w:rsidRPr="00D441D0">
        <w:rPr>
          <w:rFonts w:ascii="Times New Roman" w:hAnsi="Times New Roman" w:cs="Times New Roman"/>
          <w:b/>
          <w:sz w:val="24"/>
          <w:szCs w:val="24"/>
        </w:rPr>
        <w:t>0</w:t>
      </w:r>
      <w:r w:rsidR="003677B7" w:rsidRPr="00D441D0">
        <w:rPr>
          <w:rFonts w:ascii="Times New Roman" w:hAnsi="Times New Roman" w:cs="Times New Roman"/>
          <w:b/>
          <w:sz w:val="24"/>
          <w:szCs w:val="24"/>
        </w:rPr>
        <w:t>.10.</w:t>
      </w:r>
      <w:r w:rsidR="003677B7" w:rsidRPr="00D441D0">
        <w:rPr>
          <w:rFonts w:ascii="Times New Roman" w:hAnsi="Times New Roman" w:cs="Times New Roman"/>
          <w:sz w:val="24"/>
          <w:szCs w:val="24"/>
        </w:rPr>
        <w:t xml:space="preserve"> </w:t>
      </w:r>
      <w:proofErr w:type="spellStart"/>
      <w:r w:rsidR="003677B7" w:rsidRPr="00D441D0">
        <w:rPr>
          <w:rFonts w:ascii="Times New Roman" w:hAnsi="Times New Roman" w:cs="Times New Roman"/>
          <w:sz w:val="24"/>
          <w:szCs w:val="24"/>
        </w:rPr>
        <w:t>Hakedişler</w:t>
      </w:r>
      <w:proofErr w:type="spellEnd"/>
      <w:r w:rsidR="003677B7" w:rsidRPr="00D441D0">
        <w:rPr>
          <w:rFonts w:ascii="Times New Roman" w:hAnsi="Times New Roman" w:cs="Times New Roman"/>
          <w:sz w:val="24"/>
          <w:szCs w:val="24"/>
        </w:rPr>
        <w:t xml:space="preserve"> aylık olarak hazırlanacak ve ödemeler ilgili mevzuat çerçevesinde yapılacaktır.</w:t>
      </w:r>
      <w:r w:rsidR="003677B7" w:rsidRPr="001A4155">
        <w:rPr>
          <w:rFonts w:ascii="Times New Roman" w:hAnsi="Times New Roman" w:cs="Times New Roman"/>
          <w:sz w:val="24"/>
          <w:szCs w:val="24"/>
        </w:rPr>
        <w:t xml:space="preserve"> </w:t>
      </w:r>
    </w:p>
    <w:p w14:paraId="203D3822" w14:textId="77777777" w:rsidR="003677B7" w:rsidRPr="001A4155" w:rsidRDefault="00E10FB2" w:rsidP="003677B7">
      <w:pPr>
        <w:spacing w:before="240" w:after="240"/>
        <w:ind w:firstLine="284"/>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.11.</w:t>
      </w:r>
      <w:r w:rsidR="003677B7" w:rsidRPr="001A4155">
        <w:rPr>
          <w:rFonts w:ascii="Times New Roman" w:hAnsi="Times New Roman" w:cs="Times New Roman"/>
          <w:sz w:val="24"/>
          <w:szCs w:val="24"/>
        </w:rPr>
        <w:t xml:space="preserve"> Bakımı yapılacak sisteme gitmeden önce emniyet tedbiri alınmalıdır, sistemin enerjisi kesilmeli ve </w:t>
      </w:r>
      <w:proofErr w:type="spellStart"/>
      <w:r w:rsidR="003677B7" w:rsidRPr="001A4155">
        <w:rPr>
          <w:rFonts w:ascii="Times New Roman" w:hAnsi="Times New Roman" w:cs="Times New Roman"/>
          <w:sz w:val="24"/>
          <w:szCs w:val="24"/>
        </w:rPr>
        <w:t>pakolar</w:t>
      </w:r>
      <w:proofErr w:type="spellEnd"/>
      <w:r w:rsidR="003677B7" w:rsidRPr="001A4155">
        <w:rPr>
          <w:rFonts w:ascii="Times New Roman" w:hAnsi="Times New Roman" w:cs="Times New Roman"/>
          <w:sz w:val="24"/>
          <w:szCs w:val="24"/>
        </w:rPr>
        <w:t xml:space="preserve"> (0 sıfır) konumuna getirilmelidir, </w:t>
      </w:r>
    </w:p>
    <w:p w14:paraId="679F44DE" w14:textId="384BF7CE" w:rsidR="003677B7" w:rsidRPr="001A4155" w:rsidRDefault="00E10FB2" w:rsidP="00E10FB2">
      <w:pPr>
        <w:spacing w:after="120" w:line="360" w:lineRule="auto"/>
        <w:ind w:left="283"/>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.12.</w:t>
      </w:r>
      <w:r w:rsidR="000640ED">
        <w:rPr>
          <w:rFonts w:ascii="Times New Roman" w:hAnsi="Times New Roman" w:cs="Times New Roman"/>
          <w:b/>
          <w:sz w:val="24"/>
          <w:szCs w:val="24"/>
        </w:rPr>
        <w:t xml:space="preserve"> </w:t>
      </w:r>
      <w:r w:rsidR="003677B7" w:rsidRPr="001A4155">
        <w:rPr>
          <w:rFonts w:ascii="Times New Roman" w:hAnsi="Times New Roman" w:cs="Times New Roman"/>
          <w:sz w:val="24"/>
          <w:szCs w:val="24"/>
        </w:rPr>
        <w:t>Bakım ve onarım esnasında meydana gelebilecek kazalardan tamamen yüklenici firma sorumlu olacaktır. Bu nedenle yüklenici teknik ekibi İSG eğitimini almış ve iş güvenlik ekipman donanımı ile donatılmış olacaktır.</w:t>
      </w:r>
      <w:r w:rsidR="00617B6D" w:rsidRPr="001A4155">
        <w:rPr>
          <w:rFonts w:ascii="Times New Roman" w:hAnsi="Times New Roman" w:cs="Times New Roman"/>
          <w:sz w:val="24"/>
          <w:szCs w:val="24"/>
        </w:rPr>
        <w:t xml:space="preserve"> Yüklenici firma sözleşme kapsamında yapacağı çalışmalarda Çalışma ve Sosyal Güvenlik Bakanlığının “</w:t>
      </w:r>
      <w:r w:rsidR="00617B6D" w:rsidRPr="001A4155">
        <w:rPr>
          <w:rFonts w:ascii="Times New Roman" w:hAnsi="Times New Roman" w:cs="Times New Roman"/>
          <w:b/>
          <w:sz w:val="24"/>
          <w:szCs w:val="24"/>
        </w:rPr>
        <w:t>6331 Sayılı İş Sağlığı ve Güvenliği Kanununa</w:t>
      </w:r>
      <w:r w:rsidR="00617B6D" w:rsidRPr="001A4155">
        <w:rPr>
          <w:rFonts w:ascii="Times New Roman" w:hAnsi="Times New Roman" w:cs="Times New Roman"/>
          <w:sz w:val="24"/>
          <w:szCs w:val="24"/>
        </w:rPr>
        <w:t>” bağlı olarak çıkarılmış ve çıkarılacak olan tüm tüzük, yönetmelik ve genelgelere uygun olarak yapma konusunda tamamen sorumludur.</w:t>
      </w:r>
    </w:p>
    <w:p w14:paraId="6421F4A7" w14:textId="77777777" w:rsidR="003677B7" w:rsidRDefault="00E10FB2" w:rsidP="00B634BB">
      <w:pPr>
        <w:spacing w:before="240" w:after="240" w:line="360" w:lineRule="auto"/>
        <w:jc w:val="both"/>
        <w:rPr>
          <w:rFonts w:ascii="Times New Roman" w:hAnsi="Times New Roman" w:cs="Times New Roman"/>
          <w:sz w:val="24"/>
          <w:szCs w:val="24"/>
        </w:rPr>
      </w:pPr>
      <w:r w:rsidRPr="001A4155">
        <w:rPr>
          <w:rFonts w:ascii="Times New Roman" w:hAnsi="Times New Roman" w:cs="Times New Roman"/>
          <w:b/>
          <w:sz w:val="24"/>
          <w:szCs w:val="24"/>
        </w:rPr>
        <w:t>1</w:t>
      </w:r>
      <w:r w:rsidR="001372DA" w:rsidRPr="001A4155">
        <w:rPr>
          <w:rFonts w:ascii="Times New Roman" w:hAnsi="Times New Roman" w:cs="Times New Roman"/>
          <w:b/>
          <w:sz w:val="24"/>
          <w:szCs w:val="24"/>
        </w:rPr>
        <w:t>0</w:t>
      </w:r>
      <w:r w:rsidR="003677B7" w:rsidRPr="001A4155">
        <w:rPr>
          <w:rFonts w:ascii="Times New Roman" w:hAnsi="Times New Roman" w:cs="Times New Roman"/>
          <w:b/>
          <w:sz w:val="24"/>
          <w:szCs w:val="24"/>
        </w:rPr>
        <w:t>.13.</w:t>
      </w:r>
      <w:r w:rsidR="003677B7" w:rsidRPr="001A4155">
        <w:rPr>
          <w:rFonts w:ascii="Times New Roman" w:hAnsi="Times New Roman" w:cs="Times New Roman"/>
          <w:sz w:val="24"/>
          <w:szCs w:val="24"/>
        </w:rPr>
        <w:t xml:space="preserve"> Yüklenici yanında getireceği </w:t>
      </w:r>
      <w:r w:rsidR="003677B7" w:rsidRPr="001A4155">
        <w:rPr>
          <w:rFonts w:ascii="Times New Roman" w:hAnsi="Times New Roman" w:cs="Times New Roman"/>
          <w:sz w:val="24"/>
          <w:szCs w:val="24"/>
          <w:u w:val="single"/>
        </w:rPr>
        <w:t>“BAKIM VAR”</w:t>
      </w:r>
      <w:r w:rsidR="003677B7" w:rsidRPr="001A4155">
        <w:rPr>
          <w:rFonts w:ascii="Times New Roman" w:hAnsi="Times New Roman" w:cs="Times New Roman"/>
          <w:sz w:val="24"/>
          <w:szCs w:val="24"/>
        </w:rPr>
        <w:t xml:space="preserve"> levhasını ve diğer</w:t>
      </w:r>
      <w:r w:rsidR="001C2B1E" w:rsidRPr="001A4155">
        <w:rPr>
          <w:rFonts w:ascii="Times New Roman" w:hAnsi="Times New Roman" w:cs="Times New Roman"/>
          <w:sz w:val="24"/>
          <w:szCs w:val="24"/>
        </w:rPr>
        <w:t xml:space="preserve"> uyarıları yapmalı ve asmalıdır.</w:t>
      </w:r>
    </w:p>
    <w:p w14:paraId="5055E80C" w14:textId="77777777" w:rsidR="000640ED" w:rsidRDefault="000640ED" w:rsidP="00B634BB">
      <w:pPr>
        <w:spacing w:before="240" w:after="240" w:line="360" w:lineRule="auto"/>
        <w:jc w:val="both"/>
        <w:rPr>
          <w:rFonts w:ascii="Times New Roman" w:hAnsi="Times New Roman" w:cs="Times New Roman"/>
          <w:sz w:val="24"/>
          <w:szCs w:val="24"/>
        </w:rPr>
      </w:pPr>
    </w:p>
    <w:p w14:paraId="3766626E" w14:textId="77777777" w:rsidR="000640ED" w:rsidRPr="001A4155" w:rsidRDefault="000640ED" w:rsidP="00B634BB">
      <w:pPr>
        <w:spacing w:before="240" w:after="240" w:line="360" w:lineRule="auto"/>
        <w:jc w:val="both"/>
        <w:rPr>
          <w:rFonts w:ascii="Times New Roman" w:hAnsi="Times New Roman" w:cs="Times New Roman"/>
          <w:sz w:val="24"/>
          <w:szCs w:val="24"/>
        </w:rPr>
      </w:pPr>
    </w:p>
    <w:p w14:paraId="05B39C1D" w14:textId="2816B6CD" w:rsidR="001C2B1E" w:rsidRPr="001A4155" w:rsidRDefault="00E10FB2" w:rsidP="00B634BB">
      <w:pPr>
        <w:pStyle w:val="AralkYok"/>
        <w:spacing w:line="360" w:lineRule="auto"/>
        <w:jc w:val="both"/>
        <w:rPr>
          <w:rFonts w:ascii="Times New Roman" w:hAnsi="Times New Roman" w:cs="Times New Roman"/>
          <w:sz w:val="24"/>
          <w:szCs w:val="24"/>
        </w:rPr>
      </w:pPr>
      <w:r w:rsidRPr="001A4155">
        <w:rPr>
          <w:rFonts w:ascii="Times New Roman" w:eastAsia="Arial" w:hAnsi="Times New Roman" w:cs="Times New Roman"/>
          <w:b/>
          <w:sz w:val="24"/>
          <w:szCs w:val="24"/>
          <w:lang w:eastAsia="tr-TR"/>
        </w:rPr>
        <w:lastRenderedPageBreak/>
        <w:t>1</w:t>
      </w:r>
      <w:r w:rsidR="001372DA" w:rsidRPr="001A4155">
        <w:rPr>
          <w:rFonts w:ascii="Times New Roman" w:eastAsia="Arial" w:hAnsi="Times New Roman" w:cs="Times New Roman"/>
          <w:b/>
          <w:sz w:val="24"/>
          <w:szCs w:val="24"/>
          <w:lang w:eastAsia="tr-TR"/>
        </w:rPr>
        <w:t>0</w:t>
      </w:r>
      <w:r w:rsidR="001C2B1E" w:rsidRPr="001A4155">
        <w:rPr>
          <w:rFonts w:ascii="Times New Roman" w:eastAsia="Arial" w:hAnsi="Times New Roman" w:cs="Times New Roman"/>
          <w:b/>
          <w:sz w:val="24"/>
          <w:szCs w:val="24"/>
          <w:lang w:eastAsia="tr-TR"/>
        </w:rPr>
        <w:t>.14.</w:t>
      </w:r>
      <w:r w:rsidR="000640ED">
        <w:rPr>
          <w:rFonts w:ascii="Times New Roman" w:eastAsia="Arial" w:hAnsi="Times New Roman" w:cs="Times New Roman"/>
          <w:b/>
          <w:sz w:val="24"/>
          <w:szCs w:val="24"/>
          <w:lang w:eastAsia="tr-TR"/>
        </w:rPr>
        <w:t xml:space="preserve"> </w:t>
      </w:r>
      <w:r w:rsidR="001C2B1E" w:rsidRPr="001A4155">
        <w:rPr>
          <w:rFonts w:ascii="Times New Roman" w:eastAsia="Arial" w:hAnsi="Times New Roman" w:cs="Times New Roman"/>
          <w:b/>
          <w:sz w:val="24"/>
          <w:szCs w:val="24"/>
          <w:lang w:eastAsia="tr-TR"/>
        </w:rPr>
        <w:t xml:space="preserve">Acil Durumlarda Arızaya Müdahale: </w:t>
      </w:r>
      <w:r w:rsidR="001C2B1E" w:rsidRPr="00533155">
        <w:rPr>
          <w:rFonts w:ascii="Times New Roman" w:eastAsia="Arial" w:hAnsi="Times New Roman" w:cs="Times New Roman"/>
          <w:bCs/>
          <w:sz w:val="24"/>
          <w:szCs w:val="24"/>
          <w:lang w:eastAsia="tr-TR"/>
        </w:rPr>
        <w:t>Acil durumlarda arızanın giderilmesi, ilgili</w:t>
      </w:r>
      <w:r w:rsidR="001C2B1E" w:rsidRPr="001A4155">
        <w:rPr>
          <w:rFonts w:ascii="Times New Roman" w:hAnsi="Times New Roman" w:cs="Times New Roman"/>
          <w:sz w:val="24"/>
          <w:szCs w:val="24"/>
        </w:rPr>
        <w:t xml:space="preserve"> birim yetkilisi tarafından telefon, faks, e-posta vb. ile Yüklenici firmaya bildirilmesinden itibaren, (mücbir sebepler dışında) </w:t>
      </w:r>
      <w:r w:rsidR="00702174" w:rsidRPr="001A4155">
        <w:rPr>
          <w:rFonts w:ascii="Times New Roman" w:hAnsi="Times New Roman" w:cs="Times New Roman"/>
          <w:sz w:val="24"/>
          <w:szCs w:val="24"/>
        </w:rPr>
        <w:t>mesai saatleri içerisinde (Pazartesi-Cuma 0</w:t>
      </w:r>
      <w:r w:rsidR="000640ED">
        <w:rPr>
          <w:rFonts w:ascii="Times New Roman" w:hAnsi="Times New Roman" w:cs="Times New Roman"/>
          <w:sz w:val="24"/>
          <w:szCs w:val="24"/>
        </w:rPr>
        <w:t>8</w:t>
      </w:r>
      <w:r w:rsidR="00702174" w:rsidRPr="001A4155">
        <w:rPr>
          <w:rFonts w:ascii="Times New Roman" w:hAnsi="Times New Roman" w:cs="Times New Roman"/>
          <w:sz w:val="24"/>
          <w:szCs w:val="24"/>
        </w:rPr>
        <w:t>:</w:t>
      </w:r>
      <w:r w:rsidR="000640ED">
        <w:rPr>
          <w:rFonts w:ascii="Times New Roman" w:hAnsi="Times New Roman" w:cs="Times New Roman"/>
          <w:sz w:val="24"/>
          <w:szCs w:val="24"/>
        </w:rPr>
        <w:t>30</w:t>
      </w:r>
      <w:r w:rsidR="00702174" w:rsidRPr="001A4155">
        <w:rPr>
          <w:rFonts w:ascii="Times New Roman" w:hAnsi="Times New Roman" w:cs="Times New Roman"/>
          <w:sz w:val="24"/>
          <w:szCs w:val="24"/>
        </w:rPr>
        <w:t>-1</w:t>
      </w:r>
      <w:r w:rsidR="000640ED">
        <w:rPr>
          <w:rFonts w:ascii="Times New Roman" w:hAnsi="Times New Roman" w:cs="Times New Roman"/>
          <w:sz w:val="24"/>
          <w:szCs w:val="24"/>
        </w:rPr>
        <w:t>7</w:t>
      </w:r>
      <w:r w:rsidR="00702174" w:rsidRPr="001A4155">
        <w:rPr>
          <w:rFonts w:ascii="Times New Roman" w:hAnsi="Times New Roman" w:cs="Times New Roman"/>
          <w:sz w:val="24"/>
          <w:szCs w:val="24"/>
        </w:rPr>
        <w:t xml:space="preserve">:00) </w:t>
      </w:r>
      <w:r w:rsidR="00702174" w:rsidRPr="001A4155">
        <w:rPr>
          <w:rFonts w:ascii="Times New Roman" w:hAnsi="Times New Roman" w:cs="Times New Roman"/>
          <w:b/>
          <w:sz w:val="24"/>
          <w:szCs w:val="24"/>
        </w:rPr>
        <w:t xml:space="preserve">azami </w:t>
      </w:r>
      <w:r w:rsidR="009C0EA1" w:rsidRPr="001A4155">
        <w:rPr>
          <w:rFonts w:ascii="Times New Roman" w:hAnsi="Times New Roman" w:cs="Times New Roman"/>
          <w:b/>
          <w:sz w:val="24"/>
          <w:szCs w:val="24"/>
        </w:rPr>
        <w:t>2</w:t>
      </w:r>
      <w:r w:rsidR="00702174" w:rsidRPr="001A4155">
        <w:rPr>
          <w:rFonts w:ascii="Times New Roman" w:hAnsi="Times New Roman" w:cs="Times New Roman"/>
          <w:b/>
          <w:sz w:val="24"/>
          <w:szCs w:val="24"/>
        </w:rPr>
        <w:t xml:space="preserve"> saat</w:t>
      </w:r>
      <w:r w:rsidR="00702174" w:rsidRPr="001A4155">
        <w:rPr>
          <w:rFonts w:ascii="Times New Roman" w:hAnsi="Times New Roman" w:cs="Times New Roman"/>
          <w:sz w:val="24"/>
          <w:szCs w:val="24"/>
        </w:rPr>
        <w:t xml:space="preserve">, genel tatil günlerinde ise </w:t>
      </w:r>
      <w:r w:rsidR="00702174" w:rsidRPr="001A4155">
        <w:rPr>
          <w:rFonts w:ascii="Times New Roman" w:hAnsi="Times New Roman" w:cs="Times New Roman"/>
          <w:b/>
          <w:sz w:val="24"/>
          <w:szCs w:val="24"/>
        </w:rPr>
        <w:t>4 saat</w:t>
      </w:r>
      <w:r w:rsidR="00702174" w:rsidRPr="001A4155">
        <w:rPr>
          <w:rFonts w:ascii="Times New Roman" w:hAnsi="Times New Roman" w:cs="Times New Roman"/>
          <w:sz w:val="24"/>
          <w:szCs w:val="24"/>
        </w:rPr>
        <w:t xml:space="preserve"> içerisinde</w:t>
      </w:r>
      <w:r w:rsidR="001C2B1E" w:rsidRPr="001A4155">
        <w:rPr>
          <w:rFonts w:ascii="Times New Roman" w:hAnsi="Times New Roman" w:cs="Times New Roman"/>
          <w:sz w:val="24"/>
          <w:szCs w:val="24"/>
        </w:rPr>
        <w:t xml:space="preserve"> müdahale edecek ve çalışır durumda teslim edilecektir.</w:t>
      </w:r>
      <w:r w:rsidR="00702174" w:rsidRPr="001A4155">
        <w:rPr>
          <w:rFonts w:ascii="Times New Roman" w:hAnsi="Times New Roman" w:cs="Times New Roman"/>
          <w:sz w:val="24"/>
          <w:szCs w:val="24"/>
        </w:rPr>
        <w:t xml:space="preserve"> </w:t>
      </w:r>
    </w:p>
    <w:p w14:paraId="5678B829" w14:textId="77777777" w:rsidR="001C2B1E" w:rsidRPr="001A4155" w:rsidRDefault="001C2B1E" w:rsidP="00B634BB">
      <w:pPr>
        <w:pStyle w:val="AralkYok"/>
        <w:spacing w:line="360" w:lineRule="auto"/>
        <w:ind w:firstLine="708"/>
        <w:jc w:val="both"/>
        <w:rPr>
          <w:rFonts w:ascii="Times New Roman" w:hAnsi="Times New Roman" w:cs="Times New Roman"/>
          <w:sz w:val="24"/>
          <w:szCs w:val="24"/>
        </w:rPr>
      </w:pPr>
      <w:r w:rsidRPr="001A4155">
        <w:rPr>
          <w:rFonts w:ascii="Times New Roman" w:hAnsi="Times New Roman" w:cs="Times New Roman"/>
          <w:sz w:val="24"/>
          <w:szCs w:val="24"/>
        </w:rPr>
        <w:t>Acil durumlarda hizmetin aksamaması için ilgili birime bildirecek sözlü onay doğrultusunda firma müdahaleyi yapacak ve çalışır durumda teslim edecektir. Bu onarım ile ilgili ayrıca servis ve işçilik ücreti talep edilmeyecektir.</w:t>
      </w:r>
    </w:p>
    <w:p w14:paraId="703DDC80" w14:textId="77777777" w:rsidR="001C2B1E" w:rsidRPr="001A4155" w:rsidRDefault="001C2B1E" w:rsidP="001C2B1E">
      <w:pPr>
        <w:pStyle w:val="AralkYok"/>
        <w:ind w:firstLine="708"/>
        <w:jc w:val="both"/>
        <w:rPr>
          <w:rFonts w:ascii="Times New Roman" w:hAnsi="Times New Roman" w:cs="Times New Roman"/>
          <w:b/>
          <w:sz w:val="24"/>
          <w:szCs w:val="24"/>
        </w:rPr>
      </w:pPr>
    </w:p>
    <w:p w14:paraId="10411204" w14:textId="0A6FA048" w:rsidR="001C2B1E" w:rsidRPr="001A4155" w:rsidRDefault="00E10FB2" w:rsidP="00B634BB">
      <w:pPr>
        <w:pStyle w:val="AralkYok"/>
        <w:spacing w:line="360" w:lineRule="auto"/>
        <w:jc w:val="both"/>
        <w:rPr>
          <w:rFonts w:ascii="Times New Roman" w:hAnsi="Times New Roman" w:cs="Times New Roman"/>
          <w:sz w:val="24"/>
          <w:szCs w:val="24"/>
        </w:rPr>
      </w:pPr>
      <w:r w:rsidRPr="001A4155">
        <w:rPr>
          <w:rFonts w:ascii="Times New Roman" w:hAnsi="Times New Roman" w:cs="Times New Roman"/>
          <w:b/>
          <w:sz w:val="24"/>
          <w:szCs w:val="24"/>
        </w:rPr>
        <w:t xml:space="preserve"> 1</w:t>
      </w:r>
      <w:r w:rsidR="001372DA" w:rsidRPr="001A4155">
        <w:rPr>
          <w:rFonts w:ascii="Times New Roman" w:hAnsi="Times New Roman" w:cs="Times New Roman"/>
          <w:b/>
          <w:sz w:val="24"/>
          <w:szCs w:val="24"/>
        </w:rPr>
        <w:t>0</w:t>
      </w:r>
      <w:r w:rsidR="001C2B1E" w:rsidRPr="001A4155">
        <w:rPr>
          <w:rFonts w:ascii="Times New Roman" w:hAnsi="Times New Roman" w:cs="Times New Roman"/>
          <w:b/>
          <w:sz w:val="24"/>
          <w:szCs w:val="24"/>
        </w:rPr>
        <w:t>.15.</w:t>
      </w:r>
      <w:r w:rsidR="000640ED">
        <w:rPr>
          <w:rFonts w:ascii="Times New Roman" w:hAnsi="Times New Roman" w:cs="Times New Roman"/>
          <w:b/>
          <w:sz w:val="24"/>
          <w:szCs w:val="24"/>
        </w:rPr>
        <w:t xml:space="preserve"> </w:t>
      </w:r>
      <w:r w:rsidR="001C2B1E" w:rsidRPr="001A4155">
        <w:rPr>
          <w:rFonts w:ascii="Times New Roman" w:hAnsi="Times New Roman" w:cs="Times New Roman"/>
          <w:b/>
          <w:sz w:val="24"/>
          <w:szCs w:val="24"/>
        </w:rPr>
        <w:t>Normal Durumlarda Arızaya Müdahale:</w:t>
      </w:r>
      <w:r w:rsidR="001C2B1E" w:rsidRPr="001A4155">
        <w:rPr>
          <w:rFonts w:ascii="Times New Roman" w:hAnsi="Times New Roman" w:cs="Times New Roman"/>
          <w:sz w:val="24"/>
          <w:szCs w:val="24"/>
        </w:rPr>
        <w:t xml:space="preserve"> Arıza bildirimleri telefon, faks, e-posta vb. ile yapılabilecektir. Arıza bildirim</w:t>
      </w:r>
      <w:r w:rsidR="00883F05" w:rsidRPr="001A4155">
        <w:rPr>
          <w:rFonts w:ascii="Times New Roman" w:hAnsi="Times New Roman" w:cs="Times New Roman"/>
          <w:sz w:val="24"/>
          <w:szCs w:val="24"/>
        </w:rPr>
        <w:t>in</w:t>
      </w:r>
      <w:r w:rsidR="001C2B1E" w:rsidRPr="001A4155">
        <w:rPr>
          <w:rFonts w:ascii="Times New Roman" w:hAnsi="Times New Roman" w:cs="Times New Roman"/>
          <w:sz w:val="24"/>
          <w:szCs w:val="24"/>
        </w:rPr>
        <w:t xml:space="preserve">e müteakip Yüklenici firma (mücbir sebepler dışında) öncelikli programına alarak en kısa sürede </w:t>
      </w:r>
      <w:r w:rsidR="001C2B1E" w:rsidRPr="001A4155">
        <w:rPr>
          <w:rFonts w:ascii="Times New Roman" w:hAnsi="Times New Roman" w:cs="Times New Roman"/>
          <w:b/>
          <w:sz w:val="24"/>
          <w:szCs w:val="24"/>
        </w:rPr>
        <w:t>(</w:t>
      </w:r>
      <w:r w:rsidR="00FB6FF3">
        <w:rPr>
          <w:rFonts w:ascii="Times New Roman" w:hAnsi="Times New Roman" w:cs="Times New Roman"/>
          <w:b/>
          <w:sz w:val="24"/>
          <w:szCs w:val="24"/>
        </w:rPr>
        <w:t xml:space="preserve">24 saat </w:t>
      </w:r>
      <w:r w:rsidR="001C2B1E" w:rsidRPr="001A4155">
        <w:rPr>
          <w:rFonts w:ascii="Times New Roman" w:hAnsi="Times New Roman" w:cs="Times New Roman"/>
          <w:b/>
          <w:sz w:val="24"/>
          <w:szCs w:val="24"/>
        </w:rPr>
        <w:t>içerisinde)</w:t>
      </w:r>
      <w:r w:rsidR="001C2B1E" w:rsidRPr="001A4155">
        <w:rPr>
          <w:rFonts w:ascii="Times New Roman" w:hAnsi="Times New Roman" w:cs="Times New Roman"/>
          <w:sz w:val="24"/>
          <w:szCs w:val="24"/>
        </w:rPr>
        <w:t xml:space="preserve"> müdahaleyi yapmakla ve arızayı gidererek çalışır durumda teslim etmekle yükümlüdür. Ancak, arıza bildiriminin gün sonu mesai bitimine denk gelmesi halinde “ertesi günün mesai başlangıcında” devam edilerek arıza giderilecektir.</w:t>
      </w:r>
    </w:p>
    <w:p w14:paraId="2B5CCC24" w14:textId="77777777" w:rsidR="001C2B1E" w:rsidRDefault="001C2B1E" w:rsidP="00B634BB">
      <w:pPr>
        <w:pStyle w:val="AralkYok"/>
        <w:spacing w:line="360" w:lineRule="auto"/>
        <w:ind w:firstLine="708"/>
        <w:jc w:val="both"/>
        <w:rPr>
          <w:rFonts w:ascii="Times New Roman" w:hAnsi="Times New Roman" w:cs="Times New Roman"/>
          <w:sz w:val="24"/>
          <w:szCs w:val="24"/>
        </w:rPr>
      </w:pPr>
      <w:r w:rsidRPr="001A4155">
        <w:rPr>
          <w:rFonts w:ascii="Times New Roman" w:hAnsi="Times New Roman" w:cs="Times New Roman"/>
          <w:sz w:val="24"/>
          <w:szCs w:val="24"/>
        </w:rPr>
        <w:t>Arıza bildirim süreleri içerisinde müdahalenin yapılmamasından, gerekli tedbirlerin alınmamasından, kusur ve ihmalinden kaynaklanacak her türlü onarım, revizyon veya sistemin yenilenmesinden Yüklenici sorumludur. Firma, sorumluluk dahilinde olan tüm bakım ve onarımları bedelsiz olarak yapacaktır. Bu onarım ile ilgili ayrıca servis ve işçilik ücreti talep edilmeyecektir. Aksi halde, sözleşme tek taraflı feshedilecek olup, İdarenin uğradığı her türlü zarar ve ziyan tazmin edilecektir.</w:t>
      </w:r>
    </w:p>
    <w:p w14:paraId="3EB85799" w14:textId="77777777" w:rsidR="00D954D6" w:rsidRPr="001A4155" w:rsidRDefault="00D954D6" w:rsidP="00B634BB">
      <w:pPr>
        <w:pStyle w:val="AralkYok"/>
        <w:spacing w:line="360" w:lineRule="auto"/>
        <w:ind w:firstLine="708"/>
        <w:jc w:val="both"/>
        <w:rPr>
          <w:rFonts w:ascii="Times New Roman" w:hAnsi="Times New Roman" w:cs="Times New Roman"/>
          <w:sz w:val="24"/>
          <w:szCs w:val="24"/>
        </w:rPr>
      </w:pPr>
    </w:p>
    <w:p w14:paraId="22104CC2" w14:textId="77777777" w:rsidR="00A35025" w:rsidRPr="001A4155" w:rsidRDefault="00A35025" w:rsidP="00B634BB">
      <w:pPr>
        <w:spacing w:line="360" w:lineRule="auto"/>
        <w:jc w:val="both"/>
        <w:rPr>
          <w:rFonts w:ascii="Times New Roman" w:hAnsi="Times New Roman" w:cs="Times New Roman"/>
          <w:b/>
          <w:sz w:val="24"/>
          <w:szCs w:val="24"/>
        </w:rPr>
      </w:pPr>
      <w:r w:rsidRPr="001A4155">
        <w:rPr>
          <w:rFonts w:ascii="Times New Roman" w:hAnsi="Times New Roman" w:cs="Times New Roman"/>
          <w:sz w:val="24"/>
          <w:szCs w:val="24"/>
        </w:rPr>
        <w:t xml:space="preserve">  </w:t>
      </w:r>
      <w:r w:rsidR="00E10FB2" w:rsidRPr="00D441D0">
        <w:rPr>
          <w:rFonts w:ascii="Times New Roman" w:hAnsi="Times New Roman" w:cs="Times New Roman"/>
          <w:b/>
          <w:sz w:val="24"/>
          <w:szCs w:val="24"/>
        </w:rPr>
        <w:t>1</w:t>
      </w:r>
      <w:r w:rsidR="001372DA" w:rsidRPr="00D441D0">
        <w:rPr>
          <w:rFonts w:ascii="Times New Roman" w:hAnsi="Times New Roman" w:cs="Times New Roman"/>
          <w:b/>
          <w:sz w:val="24"/>
          <w:szCs w:val="24"/>
        </w:rPr>
        <w:t>0</w:t>
      </w:r>
      <w:r w:rsidRPr="00D441D0">
        <w:rPr>
          <w:rFonts w:ascii="Times New Roman" w:hAnsi="Times New Roman" w:cs="Times New Roman"/>
          <w:b/>
          <w:sz w:val="24"/>
          <w:szCs w:val="24"/>
        </w:rPr>
        <w:t>.16.</w:t>
      </w:r>
      <w:r w:rsidRPr="00D441D0">
        <w:rPr>
          <w:rFonts w:ascii="Times New Roman" w:hAnsi="Times New Roman" w:cs="Times New Roman"/>
          <w:sz w:val="24"/>
          <w:szCs w:val="24"/>
        </w:rPr>
        <w:t xml:space="preserve"> Belirtilen süre içerisinde müdahale edilmediği takdirde cihaz</w:t>
      </w:r>
      <w:r w:rsidR="006D2673" w:rsidRPr="00D441D0">
        <w:rPr>
          <w:rFonts w:ascii="Times New Roman" w:hAnsi="Times New Roman" w:cs="Times New Roman"/>
          <w:sz w:val="24"/>
          <w:szCs w:val="24"/>
        </w:rPr>
        <w:t xml:space="preserve"> için</w:t>
      </w:r>
      <w:r w:rsidRPr="00D441D0">
        <w:rPr>
          <w:rFonts w:ascii="Times New Roman" w:hAnsi="Times New Roman" w:cs="Times New Roman"/>
          <w:sz w:val="24"/>
          <w:szCs w:val="24"/>
        </w:rPr>
        <w:t xml:space="preserve"> İdare uygun gördüğü başka bir firmadan servis hizmeti alacak ve bu servis ücretini de (parça fiyatı hariç) Yüklenici firmanın hakkedişinden kesecektir.</w:t>
      </w:r>
    </w:p>
    <w:p w14:paraId="665D737C" w14:textId="77777777" w:rsidR="00A35025" w:rsidRDefault="00A35025" w:rsidP="001C2B1E">
      <w:pPr>
        <w:pStyle w:val="AralkYok"/>
        <w:ind w:firstLine="708"/>
        <w:jc w:val="both"/>
        <w:rPr>
          <w:rFonts w:ascii="Times New Roman" w:hAnsi="Times New Roman" w:cs="Times New Roman"/>
          <w:sz w:val="24"/>
          <w:szCs w:val="24"/>
        </w:rPr>
      </w:pPr>
    </w:p>
    <w:p w14:paraId="2BCC8519" w14:textId="77777777" w:rsidR="00224515" w:rsidRDefault="00224515" w:rsidP="001C2B1E">
      <w:pPr>
        <w:pStyle w:val="AralkYok"/>
        <w:ind w:firstLine="708"/>
        <w:jc w:val="both"/>
        <w:rPr>
          <w:rFonts w:ascii="Times New Roman" w:hAnsi="Times New Roman" w:cs="Times New Roman"/>
          <w:sz w:val="24"/>
          <w:szCs w:val="24"/>
        </w:rPr>
      </w:pPr>
    </w:p>
    <w:p w14:paraId="03E31C08" w14:textId="77777777" w:rsidR="00224515" w:rsidRDefault="00224515" w:rsidP="001C2B1E">
      <w:pPr>
        <w:pStyle w:val="AralkYok"/>
        <w:ind w:firstLine="708"/>
        <w:jc w:val="both"/>
        <w:rPr>
          <w:rFonts w:ascii="Times New Roman" w:hAnsi="Times New Roman" w:cs="Times New Roman"/>
          <w:sz w:val="24"/>
          <w:szCs w:val="24"/>
        </w:rPr>
      </w:pPr>
    </w:p>
    <w:p w14:paraId="7E7B5EB1" w14:textId="77777777" w:rsidR="00C2568B" w:rsidRDefault="00C2568B" w:rsidP="001C2B1E">
      <w:pPr>
        <w:pStyle w:val="AralkYok"/>
        <w:ind w:firstLine="708"/>
        <w:jc w:val="both"/>
        <w:rPr>
          <w:rFonts w:ascii="Times New Roman" w:hAnsi="Times New Roman" w:cs="Times New Roman"/>
          <w:sz w:val="24"/>
          <w:szCs w:val="24"/>
        </w:rPr>
      </w:pPr>
    </w:p>
    <w:p w14:paraId="59721BC1" w14:textId="77777777" w:rsidR="00C2568B" w:rsidRDefault="00C2568B" w:rsidP="001C2B1E">
      <w:pPr>
        <w:pStyle w:val="AralkYok"/>
        <w:ind w:firstLine="708"/>
        <w:jc w:val="both"/>
        <w:rPr>
          <w:rFonts w:ascii="Times New Roman" w:hAnsi="Times New Roman" w:cs="Times New Roman"/>
          <w:sz w:val="24"/>
          <w:szCs w:val="24"/>
        </w:rPr>
      </w:pPr>
    </w:p>
    <w:p w14:paraId="49C34A94" w14:textId="77777777" w:rsidR="00C2568B" w:rsidRDefault="00C2568B" w:rsidP="001C2B1E">
      <w:pPr>
        <w:pStyle w:val="AralkYok"/>
        <w:ind w:firstLine="708"/>
        <w:jc w:val="both"/>
        <w:rPr>
          <w:rFonts w:ascii="Times New Roman" w:hAnsi="Times New Roman" w:cs="Times New Roman"/>
          <w:sz w:val="24"/>
          <w:szCs w:val="24"/>
        </w:rPr>
      </w:pPr>
    </w:p>
    <w:p w14:paraId="7AEF6DAC" w14:textId="77777777" w:rsidR="00C2568B" w:rsidRDefault="00C2568B" w:rsidP="001C2B1E">
      <w:pPr>
        <w:pStyle w:val="AralkYok"/>
        <w:ind w:firstLine="708"/>
        <w:jc w:val="both"/>
        <w:rPr>
          <w:rFonts w:ascii="Times New Roman" w:hAnsi="Times New Roman" w:cs="Times New Roman"/>
          <w:sz w:val="24"/>
          <w:szCs w:val="24"/>
        </w:rPr>
      </w:pPr>
    </w:p>
    <w:p w14:paraId="54256B22" w14:textId="77777777" w:rsidR="00C2568B" w:rsidRDefault="00C2568B" w:rsidP="001C2B1E">
      <w:pPr>
        <w:pStyle w:val="AralkYok"/>
        <w:ind w:firstLine="708"/>
        <w:jc w:val="both"/>
        <w:rPr>
          <w:rFonts w:ascii="Times New Roman" w:hAnsi="Times New Roman" w:cs="Times New Roman"/>
          <w:sz w:val="24"/>
          <w:szCs w:val="24"/>
        </w:rPr>
      </w:pPr>
    </w:p>
    <w:p w14:paraId="20863ABE" w14:textId="77777777" w:rsidR="00C2568B" w:rsidRDefault="00C2568B" w:rsidP="001C2B1E">
      <w:pPr>
        <w:pStyle w:val="AralkYok"/>
        <w:ind w:firstLine="708"/>
        <w:jc w:val="both"/>
        <w:rPr>
          <w:rFonts w:ascii="Times New Roman" w:hAnsi="Times New Roman" w:cs="Times New Roman"/>
          <w:sz w:val="24"/>
          <w:szCs w:val="24"/>
        </w:rPr>
      </w:pPr>
    </w:p>
    <w:p w14:paraId="00E342DF" w14:textId="77777777" w:rsidR="00C2568B" w:rsidRDefault="00C2568B" w:rsidP="001C2B1E">
      <w:pPr>
        <w:pStyle w:val="AralkYok"/>
        <w:ind w:firstLine="708"/>
        <w:jc w:val="both"/>
        <w:rPr>
          <w:rFonts w:ascii="Times New Roman" w:hAnsi="Times New Roman" w:cs="Times New Roman"/>
          <w:sz w:val="24"/>
          <w:szCs w:val="24"/>
        </w:rPr>
      </w:pPr>
    </w:p>
    <w:p w14:paraId="098BFB76" w14:textId="77777777" w:rsidR="00C2568B" w:rsidRDefault="00C2568B" w:rsidP="001C2B1E">
      <w:pPr>
        <w:pStyle w:val="AralkYok"/>
        <w:ind w:firstLine="708"/>
        <w:jc w:val="both"/>
        <w:rPr>
          <w:rFonts w:ascii="Times New Roman" w:hAnsi="Times New Roman" w:cs="Times New Roman"/>
          <w:sz w:val="24"/>
          <w:szCs w:val="24"/>
        </w:rPr>
      </w:pPr>
    </w:p>
    <w:p w14:paraId="1D20A194" w14:textId="77777777" w:rsidR="00224515" w:rsidRDefault="00224515" w:rsidP="001C2B1E">
      <w:pPr>
        <w:pStyle w:val="AralkYok"/>
        <w:ind w:firstLine="708"/>
        <w:jc w:val="both"/>
        <w:rPr>
          <w:rFonts w:ascii="Times New Roman" w:hAnsi="Times New Roman" w:cs="Times New Roman"/>
          <w:sz w:val="24"/>
          <w:szCs w:val="24"/>
        </w:rPr>
      </w:pPr>
    </w:p>
    <w:p w14:paraId="58C58961" w14:textId="77777777" w:rsidR="00D43761" w:rsidRDefault="00C2568B" w:rsidP="00C2568B">
      <w:pPr>
        <w:pStyle w:val="AralkYok"/>
        <w:jc w:val="both"/>
        <w:rPr>
          <w:rFonts w:ascii="Times New Roman" w:hAnsi="Times New Roman" w:cs="Times New Roman"/>
          <w:b/>
          <w:bCs/>
          <w:sz w:val="24"/>
          <w:szCs w:val="24"/>
        </w:rPr>
      </w:pPr>
      <w:r>
        <w:rPr>
          <w:rFonts w:ascii="Times New Roman" w:hAnsi="Times New Roman" w:cs="Times New Roman"/>
          <w:b/>
          <w:bCs/>
          <w:sz w:val="24"/>
          <w:szCs w:val="24"/>
        </w:rPr>
        <w:lastRenderedPageBreak/>
        <w:t>MADDE 9. İŞ SAĞLIĞI VE GÜVENLİĞİ KAPSAMINDA TALEP EDİLEN EVRAKLAR:</w:t>
      </w:r>
    </w:p>
    <w:p w14:paraId="383EA6B9" w14:textId="2C19119D" w:rsidR="00224515" w:rsidRDefault="00C2568B" w:rsidP="00C2568B">
      <w:pPr>
        <w:pStyle w:val="AralkYok"/>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14:paraId="199629A4" w14:textId="5A8723FA" w:rsidR="00D43761" w:rsidRDefault="00D43761" w:rsidP="00EB2D24">
      <w:pPr>
        <w:pStyle w:val="AralkYok"/>
        <w:jc w:val="both"/>
        <w:rPr>
          <w:rFonts w:ascii="Times New Roman" w:hAnsi="Times New Roman" w:cs="Times New Roman"/>
          <w:sz w:val="24"/>
          <w:szCs w:val="24"/>
        </w:rPr>
      </w:pPr>
      <w:r>
        <w:rPr>
          <w:rFonts w:ascii="Times New Roman" w:hAnsi="Times New Roman" w:cs="Times New Roman"/>
          <w:sz w:val="24"/>
          <w:szCs w:val="24"/>
        </w:rPr>
        <w:t>İdare, iş sağlığı ve güvenliği mevzuatı kapsamında, aşağıda belirtilen belge ve dokümanları Yüklenici firmadan talep edecektir. İşin niteliği, kapsamı ve uygulama koşullarına bağlı olarak talep edilecek belge ve dokümanlarda değişiklik yapılabilir; bu konuda gerekli ilave veya güncellenmiş evrakları isteme hakkı İdare’ye aittir.</w:t>
      </w:r>
      <w:r w:rsidR="00B74380">
        <w:rPr>
          <w:rFonts w:ascii="Times New Roman" w:hAnsi="Times New Roman" w:cs="Times New Roman"/>
          <w:sz w:val="24"/>
          <w:szCs w:val="24"/>
        </w:rPr>
        <w:t xml:space="preserve"> </w:t>
      </w:r>
      <w:r w:rsidR="00B74380" w:rsidRPr="00B74380">
        <w:rPr>
          <w:rFonts w:ascii="Times New Roman" w:hAnsi="Times New Roman" w:cs="Times New Roman"/>
          <w:bCs/>
          <w:sz w:val="24"/>
          <w:szCs w:val="24"/>
        </w:rPr>
        <w:t>Yüklenici; bakım, onarım ve revizyon işleri kapsamında sahada çalıştıracağı tüm personel için, 6331 sayılı İş Sağlığı ve Güvenliği Kanunu ve ilgili mevzuat hükümlerine uygun</w:t>
      </w:r>
      <w:r w:rsidR="00B74380">
        <w:rPr>
          <w:rFonts w:ascii="Times New Roman" w:hAnsi="Times New Roman" w:cs="Times New Roman"/>
          <w:bCs/>
          <w:sz w:val="24"/>
          <w:szCs w:val="24"/>
        </w:rPr>
        <w:t xml:space="preserve"> zorundadır.</w:t>
      </w:r>
    </w:p>
    <w:p w14:paraId="0AE1802A" w14:textId="77777777" w:rsidR="00D43761" w:rsidRPr="00C2568B" w:rsidRDefault="00D43761" w:rsidP="00D43761">
      <w:pPr>
        <w:pStyle w:val="AralkYok"/>
        <w:ind w:left="284" w:firstLine="76"/>
        <w:jc w:val="both"/>
        <w:rPr>
          <w:rFonts w:ascii="Times New Roman" w:hAnsi="Times New Roman" w:cs="Times New Roman"/>
          <w:b/>
          <w:bCs/>
          <w:sz w:val="24"/>
          <w:szCs w:val="24"/>
        </w:rPr>
      </w:pPr>
    </w:p>
    <w:p w14:paraId="07164928" w14:textId="77777777" w:rsidR="00B74380" w:rsidRPr="00B74380" w:rsidRDefault="00B74380">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İş güvenliği uzmanı ve işyeri hekimi ile yapılmış İSG-</w:t>
      </w:r>
      <w:proofErr w:type="gramStart"/>
      <w:r w:rsidRPr="00B74380">
        <w:rPr>
          <w:rFonts w:ascii="Times New Roman" w:hAnsi="Times New Roman" w:cs="Times New Roman"/>
          <w:bCs/>
          <w:sz w:val="24"/>
          <w:szCs w:val="24"/>
        </w:rPr>
        <w:t>KATİP</w:t>
      </w:r>
      <w:proofErr w:type="gramEnd"/>
      <w:r w:rsidRPr="00B74380">
        <w:rPr>
          <w:rFonts w:ascii="Times New Roman" w:hAnsi="Times New Roman" w:cs="Times New Roman"/>
          <w:bCs/>
          <w:sz w:val="24"/>
          <w:szCs w:val="24"/>
        </w:rPr>
        <w:t xml:space="preserve"> sözleşmeleri,</w:t>
      </w:r>
    </w:p>
    <w:p w14:paraId="7D013FFF" w14:textId="77777777" w:rsidR="00B74380" w:rsidRPr="00B74380" w:rsidRDefault="00B74380">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Sahada görev alacak personele ait SGK işe giriş bildirgeleri,</w:t>
      </w:r>
    </w:p>
    <w:p w14:paraId="340109E1" w14:textId="77777777" w:rsidR="00B74380" w:rsidRPr="00B74380" w:rsidRDefault="00B74380">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Yapılacak işin niteliğine uygun mesleki yeterlilik (MYK) belgeleri,</w:t>
      </w:r>
    </w:p>
    <w:p w14:paraId="26E4DA7A" w14:textId="6404EA75" w:rsidR="00B74380" w:rsidRPr="00B74380" w:rsidRDefault="00B74380">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Temel iş sağlığı ve güvenliği eğitim katılım formları ve sertifikaları</w:t>
      </w:r>
      <w:r w:rsidR="00EB2D24">
        <w:rPr>
          <w:rFonts w:ascii="Times New Roman" w:hAnsi="Times New Roman" w:cs="Times New Roman"/>
          <w:bCs/>
          <w:sz w:val="24"/>
          <w:szCs w:val="24"/>
        </w:rPr>
        <w:t xml:space="preserve"> </w:t>
      </w:r>
      <w:r w:rsidRPr="00B74380">
        <w:rPr>
          <w:rFonts w:ascii="Times New Roman" w:hAnsi="Times New Roman" w:cs="Times New Roman"/>
          <w:bCs/>
          <w:sz w:val="24"/>
          <w:szCs w:val="24"/>
        </w:rPr>
        <w:t>(Tehlike sınıfına göre eğitim süresine göre talep edilecektir.),</w:t>
      </w:r>
    </w:p>
    <w:p w14:paraId="0FA708A5" w14:textId="37200FA4" w:rsidR="00B74380" w:rsidRPr="00B74380" w:rsidRDefault="00B74380">
      <w:pPr>
        <w:pStyle w:val="ListeParagraf"/>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 xml:space="preserve">Yüksekte çalışabilir eğitim sertifikaları ve eğitim katılım formları </w:t>
      </w:r>
    </w:p>
    <w:p w14:paraId="7F1D0CA9" w14:textId="09CD31D7" w:rsidR="00B74380" w:rsidRPr="00B74380" w:rsidRDefault="00B74380" w:rsidP="00533155">
      <w:pPr>
        <w:pStyle w:val="ListeParagraf"/>
        <w:numPr>
          <w:ilvl w:val="0"/>
          <w:numId w:val="52"/>
        </w:numPr>
        <w:spacing w:after="0"/>
        <w:rPr>
          <w:rFonts w:ascii="Times New Roman" w:hAnsi="Times New Roman" w:cs="Times New Roman"/>
          <w:bCs/>
          <w:sz w:val="24"/>
          <w:szCs w:val="24"/>
        </w:rPr>
      </w:pPr>
      <w:r w:rsidRPr="00B74380">
        <w:rPr>
          <w:rFonts w:ascii="Times New Roman" w:hAnsi="Times New Roman" w:cs="Times New Roman"/>
          <w:bCs/>
          <w:sz w:val="24"/>
          <w:szCs w:val="24"/>
        </w:rPr>
        <w:t>EK2 örnekler</w:t>
      </w:r>
      <w:r w:rsidR="00EB2D24">
        <w:rPr>
          <w:rFonts w:ascii="Times New Roman" w:hAnsi="Times New Roman" w:cs="Times New Roman"/>
          <w:bCs/>
          <w:sz w:val="24"/>
          <w:szCs w:val="24"/>
        </w:rPr>
        <w:t>i</w:t>
      </w:r>
      <w:r w:rsidRPr="00B74380">
        <w:rPr>
          <w:rFonts w:ascii="Times New Roman" w:hAnsi="Times New Roman" w:cs="Times New Roman"/>
          <w:bCs/>
          <w:sz w:val="24"/>
          <w:szCs w:val="24"/>
        </w:rPr>
        <w:t xml:space="preserve"> (yüksekte </w:t>
      </w:r>
      <w:r w:rsidR="00EB2D24">
        <w:rPr>
          <w:rFonts w:ascii="Times New Roman" w:hAnsi="Times New Roman" w:cs="Times New Roman"/>
          <w:bCs/>
          <w:sz w:val="24"/>
          <w:szCs w:val="24"/>
        </w:rPr>
        <w:t xml:space="preserve">ve çok tehlikeli işlerde çalışabilir </w:t>
      </w:r>
      <w:r w:rsidRPr="00B74380">
        <w:rPr>
          <w:rFonts w:ascii="Times New Roman" w:hAnsi="Times New Roman" w:cs="Times New Roman"/>
          <w:bCs/>
          <w:sz w:val="24"/>
          <w:szCs w:val="24"/>
        </w:rPr>
        <w:t>ibaresi)</w:t>
      </w:r>
      <w:r w:rsidR="00EB2D24">
        <w:rPr>
          <w:rFonts w:ascii="Times New Roman" w:hAnsi="Times New Roman" w:cs="Times New Roman"/>
          <w:bCs/>
          <w:sz w:val="24"/>
          <w:szCs w:val="24"/>
        </w:rPr>
        <w:t xml:space="preserve"> tarafımıza iletilmelidir. (Sağlık raporu)</w:t>
      </w:r>
    </w:p>
    <w:p w14:paraId="34A5CD64" w14:textId="2D7F9BC2" w:rsidR="00B74380" w:rsidRPr="00B74380" w:rsidRDefault="00B74380" w:rsidP="00533155">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Kullanılacak kişisel koruyucu donanımlara (KKD) ait standart bilgileri ve zimmet formları</w:t>
      </w:r>
      <w:r w:rsidR="00EB2D24">
        <w:rPr>
          <w:rFonts w:ascii="Times New Roman" w:hAnsi="Times New Roman" w:cs="Times New Roman"/>
          <w:bCs/>
          <w:sz w:val="24"/>
          <w:szCs w:val="24"/>
        </w:rPr>
        <w:t xml:space="preserve"> (Elektrik iş ayakkabısı, Elektriğe uygun eldiven, Gözlük vb.) (Yapılacak işe uygun kişisel koruyucu malzemeler teslim edilmelidir.)</w:t>
      </w:r>
    </w:p>
    <w:p w14:paraId="57C55709" w14:textId="77777777" w:rsidR="00B74380" w:rsidRPr="00B74380" w:rsidRDefault="00B74380">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Yapılacak işe özgü risk değerlendirme raporu ve acil durum eylem planı,</w:t>
      </w:r>
    </w:p>
    <w:p w14:paraId="48A8C8B7" w14:textId="77777777" w:rsidR="00B74380" w:rsidRPr="00B74380" w:rsidRDefault="00B74380">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Kullanılacak makine ve ekipmanlara ait periyodik kontrol raporları ve listeleri,</w:t>
      </w:r>
    </w:p>
    <w:p w14:paraId="0E28E329" w14:textId="77777777" w:rsidR="00B74380" w:rsidRPr="00B74380" w:rsidRDefault="00B74380">
      <w:pPr>
        <w:pStyle w:val="AralkYok"/>
        <w:numPr>
          <w:ilvl w:val="0"/>
          <w:numId w:val="52"/>
        </w:numPr>
        <w:rPr>
          <w:rFonts w:ascii="Times New Roman" w:hAnsi="Times New Roman" w:cs="Times New Roman"/>
          <w:bCs/>
          <w:sz w:val="24"/>
          <w:szCs w:val="24"/>
        </w:rPr>
      </w:pPr>
      <w:r w:rsidRPr="00B74380">
        <w:rPr>
          <w:rFonts w:ascii="Times New Roman" w:hAnsi="Times New Roman" w:cs="Times New Roman"/>
          <w:bCs/>
          <w:sz w:val="24"/>
          <w:szCs w:val="24"/>
        </w:rPr>
        <w:t>İdare veya Üniversite İş Sağlığı ve Güvenliği birimi tarafından, işin niteliğine göre ayrıca talep edilebilecek diğer İSG belgeleri.</w:t>
      </w:r>
    </w:p>
    <w:p w14:paraId="519F44BB" w14:textId="77777777" w:rsidR="00B74380" w:rsidRPr="00B74380" w:rsidRDefault="00B74380">
      <w:pPr>
        <w:pStyle w:val="AralkYok"/>
        <w:numPr>
          <w:ilvl w:val="0"/>
          <w:numId w:val="52"/>
        </w:numPr>
        <w:jc w:val="both"/>
        <w:rPr>
          <w:rFonts w:ascii="Times New Roman" w:hAnsi="Times New Roman" w:cs="Times New Roman"/>
          <w:sz w:val="24"/>
          <w:szCs w:val="24"/>
        </w:rPr>
      </w:pPr>
      <w:r w:rsidRPr="00B74380">
        <w:rPr>
          <w:rFonts w:ascii="Times New Roman" w:hAnsi="Times New Roman" w:cs="Times New Roman"/>
          <w:sz w:val="24"/>
          <w:szCs w:val="24"/>
        </w:rPr>
        <w:t xml:space="preserve">Çalışan işçilerin </w:t>
      </w:r>
      <w:proofErr w:type="spellStart"/>
      <w:r w:rsidRPr="00B74380">
        <w:rPr>
          <w:rFonts w:ascii="Times New Roman" w:hAnsi="Times New Roman" w:cs="Times New Roman"/>
          <w:sz w:val="24"/>
          <w:szCs w:val="24"/>
        </w:rPr>
        <w:t>tetanoz</w:t>
      </w:r>
      <w:proofErr w:type="spellEnd"/>
      <w:r w:rsidRPr="00B74380">
        <w:rPr>
          <w:rFonts w:ascii="Times New Roman" w:hAnsi="Times New Roman" w:cs="Times New Roman"/>
          <w:sz w:val="24"/>
          <w:szCs w:val="24"/>
        </w:rPr>
        <w:t xml:space="preserve"> aşılarının yaptırıldığına dair belgeler.</w:t>
      </w:r>
    </w:p>
    <w:p w14:paraId="661C938C" w14:textId="77777777" w:rsidR="00B74380" w:rsidRPr="00B74380" w:rsidRDefault="00B74380">
      <w:pPr>
        <w:pStyle w:val="AralkYok"/>
        <w:numPr>
          <w:ilvl w:val="0"/>
          <w:numId w:val="52"/>
        </w:numPr>
        <w:jc w:val="both"/>
        <w:rPr>
          <w:rFonts w:ascii="Times New Roman" w:hAnsi="Times New Roman" w:cs="Times New Roman"/>
          <w:sz w:val="24"/>
          <w:szCs w:val="24"/>
        </w:rPr>
      </w:pPr>
      <w:r w:rsidRPr="00B74380">
        <w:rPr>
          <w:rFonts w:ascii="Times New Roman" w:hAnsi="Times New Roman" w:cs="Times New Roman"/>
          <w:sz w:val="24"/>
          <w:szCs w:val="24"/>
        </w:rPr>
        <w:t>Personellerin geçici görevlendirme yazıları. (Her personel için ayrı ayrı görevlendirme yazıları hazırlanmalıdır.)</w:t>
      </w:r>
    </w:p>
    <w:p w14:paraId="715544FD" w14:textId="77777777" w:rsidR="00B74380" w:rsidRDefault="00B74380">
      <w:pPr>
        <w:pStyle w:val="AralkYok"/>
        <w:numPr>
          <w:ilvl w:val="0"/>
          <w:numId w:val="52"/>
        </w:numPr>
        <w:jc w:val="both"/>
        <w:rPr>
          <w:rFonts w:ascii="Times New Roman" w:hAnsi="Times New Roman" w:cs="Times New Roman"/>
          <w:sz w:val="24"/>
          <w:szCs w:val="24"/>
        </w:rPr>
      </w:pPr>
      <w:r w:rsidRPr="00B74380">
        <w:rPr>
          <w:rFonts w:ascii="Times New Roman" w:hAnsi="Times New Roman" w:cs="Times New Roman"/>
          <w:sz w:val="24"/>
          <w:szCs w:val="24"/>
        </w:rPr>
        <w:t>İş sağlığı ve güvenliği kuralları taahhütnamesi (çalışan ve tebliğ edenin imza ve ad soyadı yazılı olmalıdır)</w:t>
      </w:r>
    </w:p>
    <w:p w14:paraId="6B5B4343" w14:textId="77777777" w:rsidR="00EB2D24" w:rsidRPr="00B74380" w:rsidRDefault="00EB2D24" w:rsidP="00EB2D24">
      <w:pPr>
        <w:pStyle w:val="AralkYok"/>
        <w:jc w:val="both"/>
        <w:rPr>
          <w:rFonts w:ascii="Times New Roman" w:hAnsi="Times New Roman" w:cs="Times New Roman"/>
          <w:sz w:val="24"/>
          <w:szCs w:val="24"/>
        </w:rPr>
      </w:pPr>
    </w:p>
    <w:p w14:paraId="6F4483A9" w14:textId="77777777" w:rsidR="00B74380" w:rsidRPr="00B74380" w:rsidRDefault="00B74380" w:rsidP="00B74380">
      <w:pPr>
        <w:pStyle w:val="AralkYok"/>
        <w:ind w:firstLine="708"/>
        <w:rPr>
          <w:rFonts w:ascii="Times New Roman" w:hAnsi="Times New Roman" w:cs="Times New Roman"/>
          <w:bCs/>
          <w:sz w:val="24"/>
          <w:szCs w:val="24"/>
        </w:rPr>
      </w:pPr>
      <w:r w:rsidRPr="00B74380">
        <w:rPr>
          <w:rFonts w:ascii="Times New Roman" w:hAnsi="Times New Roman" w:cs="Times New Roman"/>
          <w:bCs/>
          <w:sz w:val="24"/>
          <w:szCs w:val="24"/>
        </w:rPr>
        <w:t>Bu belgeler sunulmadan işe başlanamaz. Belgelerin eksik veya geçerli olmaması halinde, doğacak her türlü gecikmeden Yüklenici sorumludur ve bu nedenle herhangi bir hak veya bedel talebinde bulunamaz.</w:t>
      </w:r>
    </w:p>
    <w:p w14:paraId="40E98BB7" w14:textId="77777777" w:rsidR="00224515" w:rsidRDefault="00224515" w:rsidP="001C2B1E">
      <w:pPr>
        <w:pStyle w:val="AralkYok"/>
        <w:ind w:firstLine="708"/>
        <w:jc w:val="both"/>
        <w:rPr>
          <w:rFonts w:ascii="Times New Roman" w:hAnsi="Times New Roman" w:cs="Times New Roman"/>
          <w:sz w:val="24"/>
          <w:szCs w:val="24"/>
        </w:rPr>
      </w:pPr>
    </w:p>
    <w:p w14:paraId="0A3896AE" w14:textId="77777777" w:rsidR="00224515" w:rsidRDefault="00224515" w:rsidP="001C2B1E">
      <w:pPr>
        <w:pStyle w:val="AralkYok"/>
        <w:ind w:firstLine="708"/>
        <w:jc w:val="both"/>
        <w:rPr>
          <w:rFonts w:ascii="Times New Roman" w:hAnsi="Times New Roman" w:cs="Times New Roman"/>
          <w:sz w:val="24"/>
          <w:szCs w:val="24"/>
        </w:rPr>
      </w:pPr>
    </w:p>
    <w:p w14:paraId="7387662E" w14:textId="77777777" w:rsidR="00224515" w:rsidRDefault="00224515" w:rsidP="001C2B1E">
      <w:pPr>
        <w:pStyle w:val="AralkYok"/>
        <w:ind w:firstLine="708"/>
        <w:jc w:val="both"/>
        <w:rPr>
          <w:rFonts w:ascii="Times New Roman" w:hAnsi="Times New Roman" w:cs="Times New Roman"/>
          <w:sz w:val="24"/>
          <w:szCs w:val="24"/>
        </w:rPr>
      </w:pPr>
    </w:p>
    <w:p w14:paraId="2A353450" w14:textId="77777777" w:rsidR="00224515" w:rsidRDefault="00224515" w:rsidP="001C2B1E">
      <w:pPr>
        <w:pStyle w:val="AralkYok"/>
        <w:ind w:firstLine="708"/>
        <w:jc w:val="both"/>
        <w:rPr>
          <w:rFonts w:ascii="Times New Roman" w:hAnsi="Times New Roman" w:cs="Times New Roman"/>
          <w:sz w:val="24"/>
          <w:szCs w:val="24"/>
        </w:rPr>
      </w:pPr>
    </w:p>
    <w:p w14:paraId="56434E35" w14:textId="77777777" w:rsidR="00224515" w:rsidRDefault="00224515" w:rsidP="001C2B1E">
      <w:pPr>
        <w:pStyle w:val="AralkYok"/>
        <w:ind w:firstLine="708"/>
        <w:jc w:val="both"/>
        <w:rPr>
          <w:rFonts w:ascii="Times New Roman" w:hAnsi="Times New Roman" w:cs="Times New Roman"/>
          <w:sz w:val="24"/>
          <w:szCs w:val="24"/>
        </w:rPr>
      </w:pPr>
    </w:p>
    <w:p w14:paraId="41B78F61" w14:textId="77777777" w:rsidR="00DB549E" w:rsidRDefault="00DB549E" w:rsidP="001C2B1E">
      <w:pPr>
        <w:pStyle w:val="AralkYok"/>
        <w:ind w:firstLine="708"/>
        <w:jc w:val="both"/>
        <w:rPr>
          <w:rFonts w:ascii="Times New Roman" w:hAnsi="Times New Roman" w:cs="Times New Roman"/>
          <w:sz w:val="24"/>
          <w:szCs w:val="24"/>
        </w:rPr>
      </w:pPr>
    </w:p>
    <w:p w14:paraId="52251D6C" w14:textId="77777777" w:rsidR="00DB549E" w:rsidRDefault="00DB549E" w:rsidP="001C2B1E">
      <w:pPr>
        <w:pStyle w:val="AralkYok"/>
        <w:ind w:firstLine="708"/>
        <w:jc w:val="both"/>
        <w:rPr>
          <w:rFonts w:ascii="Times New Roman" w:hAnsi="Times New Roman" w:cs="Times New Roman"/>
          <w:sz w:val="24"/>
          <w:szCs w:val="24"/>
        </w:rPr>
      </w:pPr>
    </w:p>
    <w:p w14:paraId="7E19C37A" w14:textId="77777777" w:rsidR="00443A4B" w:rsidRDefault="00443A4B" w:rsidP="001C2B1E">
      <w:pPr>
        <w:pStyle w:val="AralkYok"/>
        <w:ind w:firstLine="708"/>
        <w:jc w:val="both"/>
        <w:rPr>
          <w:rFonts w:ascii="Times New Roman" w:hAnsi="Times New Roman" w:cs="Times New Roman"/>
          <w:sz w:val="24"/>
          <w:szCs w:val="24"/>
        </w:rPr>
      </w:pPr>
    </w:p>
    <w:p w14:paraId="1B514C9B" w14:textId="77777777" w:rsidR="00443A4B" w:rsidRDefault="00443A4B" w:rsidP="001C2B1E">
      <w:pPr>
        <w:pStyle w:val="AralkYok"/>
        <w:ind w:firstLine="708"/>
        <w:jc w:val="both"/>
        <w:rPr>
          <w:rFonts w:ascii="Times New Roman" w:hAnsi="Times New Roman" w:cs="Times New Roman"/>
          <w:sz w:val="24"/>
          <w:szCs w:val="24"/>
        </w:rPr>
      </w:pPr>
    </w:p>
    <w:p w14:paraId="7A92BBF4" w14:textId="77777777" w:rsidR="00443A4B" w:rsidRDefault="00443A4B" w:rsidP="001C2B1E">
      <w:pPr>
        <w:pStyle w:val="AralkYok"/>
        <w:ind w:firstLine="708"/>
        <w:jc w:val="both"/>
        <w:rPr>
          <w:rFonts w:ascii="Times New Roman" w:hAnsi="Times New Roman" w:cs="Times New Roman"/>
          <w:sz w:val="24"/>
          <w:szCs w:val="24"/>
        </w:rPr>
      </w:pPr>
    </w:p>
    <w:p w14:paraId="6B964CE0" w14:textId="77777777" w:rsidR="00443A4B" w:rsidRDefault="00443A4B" w:rsidP="001C2B1E">
      <w:pPr>
        <w:pStyle w:val="AralkYok"/>
        <w:ind w:firstLine="708"/>
        <w:jc w:val="both"/>
        <w:rPr>
          <w:rFonts w:ascii="Times New Roman" w:hAnsi="Times New Roman" w:cs="Times New Roman"/>
          <w:sz w:val="24"/>
          <w:szCs w:val="24"/>
        </w:rPr>
      </w:pPr>
    </w:p>
    <w:p w14:paraId="60190AEC" w14:textId="77777777" w:rsidR="00224515" w:rsidRPr="001A4155" w:rsidRDefault="00224515" w:rsidP="00D954D6">
      <w:pPr>
        <w:pStyle w:val="AralkYok"/>
        <w:jc w:val="both"/>
        <w:rPr>
          <w:rFonts w:ascii="Times New Roman" w:hAnsi="Times New Roman" w:cs="Times New Roman"/>
          <w:sz w:val="24"/>
          <w:szCs w:val="24"/>
        </w:rPr>
      </w:pPr>
    </w:p>
    <w:p w14:paraId="2A24410D" w14:textId="77777777" w:rsidR="004A6162" w:rsidRPr="001A4155" w:rsidRDefault="00B02882" w:rsidP="00B02882">
      <w:pPr>
        <w:spacing w:before="240" w:after="240"/>
        <w:ind w:left="283" w:firstLine="284"/>
        <w:jc w:val="center"/>
        <w:rPr>
          <w:rFonts w:ascii="Times New Roman" w:hAnsi="Times New Roman" w:cs="Times New Roman"/>
          <w:b/>
          <w:sz w:val="24"/>
          <w:szCs w:val="24"/>
        </w:rPr>
      </w:pPr>
      <w:r w:rsidRPr="001A4155">
        <w:rPr>
          <w:rFonts w:ascii="Times New Roman" w:hAnsi="Times New Roman" w:cs="Times New Roman"/>
          <w:b/>
          <w:sz w:val="24"/>
          <w:szCs w:val="24"/>
        </w:rPr>
        <w:lastRenderedPageBreak/>
        <w:t>SÖZLEŞMEDE BULUNAN YERLEŞKELERİMİZDEKİ BİNA VE TESİSLERDEKİ SİSTEMLERDE YAPILACAK BAKIM VE ONARIM HİZMETLERİN TEKNİK ÖZELLİKLERİ AŞAĞIDA BELİRTİLMİŞTİR.</w:t>
      </w:r>
    </w:p>
    <w:p w14:paraId="4BE063DE" w14:textId="77777777" w:rsidR="00200B85" w:rsidRPr="001A4155" w:rsidRDefault="00200B85" w:rsidP="00D77951">
      <w:pPr>
        <w:pStyle w:val="ListeParagraf"/>
        <w:jc w:val="center"/>
        <w:rPr>
          <w:rFonts w:ascii="Times New Roman" w:hAnsi="Times New Roman" w:cs="Times New Roman"/>
          <w:b/>
          <w:sz w:val="24"/>
          <w:szCs w:val="24"/>
        </w:rPr>
      </w:pPr>
      <w:bookmarkStart w:id="4" w:name="_iiu490nlq5dj"/>
      <w:bookmarkEnd w:id="4"/>
      <w:r w:rsidRPr="001A4155">
        <w:rPr>
          <w:rFonts w:ascii="Times New Roman" w:hAnsi="Times New Roman" w:cs="Times New Roman"/>
          <w:b/>
          <w:sz w:val="24"/>
          <w:szCs w:val="24"/>
        </w:rPr>
        <w:t>TRAFO BAKIM VE ONARIM TEKNİK ŞARTNAMESİ</w:t>
      </w:r>
    </w:p>
    <w:p w14:paraId="7A6414CF" w14:textId="77777777" w:rsidR="00502B44" w:rsidRPr="001A4155" w:rsidRDefault="00502B44" w:rsidP="00502B44">
      <w:pPr>
        <w:pStyle w:val="ListeParagraf"/>
        <w:rPr>
          <w:rFonts w:ascii="Times New Roman" w:hAnsi="Times New Roman" w:cs="Times New Roman"/>
          <w:b/>
          <w:sz w:val="24"/>
          <w:szCs w:val="24"/>
        </w:rPr>
      </w:pPr>
    </w:p>
    <w:p w14:paraId="6C7F4F3E" w14:textId="040B229F" w:rsidR="00502B44" w:rsidRPr="001A4155" w:rsidRDefault="00502B44" w:rsidP="00D04AD3">
      <w:pPr>
        <w:pStyle w:val="ListeParagraf"/>
        <w:jc w:val="both"/>
        <w:rPr>
          <w:rFonts w:ascii="Times New Roman" w:hAnsi="Times New Roman" w:cs="Times New Roman"/>
          <w:b/>
          <w:sz w:val="24"/>
          <w:szCs w:val="24"/>
        </w:rPr>
      </w:pPr>
      <w:r w:rsidRPr="001A4155">
        <w:rPr>
          <w:rFonts w:ascii="Times New Roman" w:hAnsi="Times New Roman" w:cs="Times New Roman"/>
          <w:b/>
          <w:sz w:val="24"/>
          <w:szCs w:val="24"/>
        </w:rPr>
        <w:t xml:space="preserve">1.Şartnamenin konusu: </w:t>
      </w:r>
      <w:r w:rsidR="00C65FA4" w:rsidRPr="001A4155">
        <w:rPr>
          <w:rFonts w:ascii="Times New Roman" w:hAnsi="Times New Roman" w:cs="Times New Roman"/>
          <w:sz w:val="24"/>
          <w:szCs w:val="24"/>
        </w:rPr>
        <w:t>Galatasaray</w:t>
      </w:r>
      <w:r w:rsidRPr="001A4155">
        <w:rPr>
          <w:rFonts w:ascii="Times New Roman" w:hAnsi="Times New Roman" w:cs="Times New Roman"/>
          <w:sz w:val="24"/>
          <w:szCs w:val="24"/>
        </w:rPr>
        <w:t xml:space="preserve"> Üniversitesi Yerleşkesinde bulunan </w:t>
      </w:r>
      <w:r w:rsidR="00C65FA4" w:rsidRPr="001A4155">
        <w:rPr>
          <w:rFonts w:ascii="Times New Roman" w:hAnsi="Times New Roman" w:cs="Times New Roman"/>
          <w:sz w:val="24"/>
          <w:szCs w:val="24"/>
        </w:rPr>
        <w:t>1</w:t>
      </w:r>
      <w:r w:rsidRPr="001A4155">
        <w:rPr>
          <w:rFonts w:ascii="Times New Roman" w:hAnsi="Times New Roman" w:cs="Times New Roman"/>
          <w:sz w:val="24"/>
          <w:szCs w:val="24"/>
        </w:rPr>
        <w:t xml:space="preserve"> adet Trafoya ait 202</w:t>
      </w:r>
      <w:r w:rsidR="00443A4B">
        <w:rPr>
          <w:rFonts w:ascii="Times New Roman" w:hAnsi="Times New Roman" w:cs="Times New Roman"/>
          <w:sz w:val="24"/>
          <w:szCs w:val="24"/>
        </w:rPr>
        <w:t>6</w:t>
      </w:r>
      <w:r w:rsidRPr="001A4155">
        <w:rPr>
          <w:rFonts w:ascii="Times New Roman" w:hAnsi="Times New Roman" w:cs="Times New Roman"/>
          <w:sz w:val="24"/>
          <w:szCs w:val="24"/>
        </w:rPr>
        <w:t xml:space="preserve"> yılı periyodik bakım-onarım işidir.</w:t>
      </w:r>
    </w:p>
    <w:p w14:paraId="6B0FFC13" w14:textId="77777777" w:rsidR="00200B85" w:rsidRPr="001A4155" w:rsidRDefault="00200B85" w:rsidP="00200B85">
      <w:pPr>
        <w:jc w:val="both"/>
        <w:rPr>
          <w:rFonts w:ascii="Times New Roman" w:hAnsi="Times New Roman" w:cs="Times New Roman"/>
          <w:b/>
          <w:sz w:val="24"/>
          <w:szCs w:val="24"/>
        </w:rPr>
      </w:pPr>
      <w:r w:rsidRPr="001A4155">
        <w:rPr>
          <w:rFonts w:ascii="Times New Roman" w:hAnsi="Times New Roman" w:cs="Times New Roman"/>
          <w:b/>
          <w:sz w:val="24"/>
          <w:szCs w:val="24"/>
        </w:rPr>
        <w:t xml:space="preserve">             Bakım anlaşması kapsamındaki trafo</w:t>
      </w:r>
      <w:r w:rsidR="008761B9">
        <w:rPr>
          <w:rFonts w:ascii="Times New Roman" w:hAnsi="Times New Roman" w:cs="Times New Roman"/>
          <w:b/>
          <w:sz w:val="24"/>
          <w:szCs w:val="24"/>
        </w:rPr>
        <w:t>y</w:t>
      </w:r>
      <w:r w:rsidRPr="001A4155">
        <w:rPr>
          <w:rFonts w:ascii="Times New Roman" w:hAnsi="Times New Roman" w:cs="Times New Roman"/>
          <w:b/>
          <w:sz w:val="24"/>
          <w:szCs w:val="24"/>
        </w:rPr>
        <w:t>a ait bilgiler:</w:t>
      </w:r>
    </w:p>
    <w:p w14:paraId="5F465D29" w14:textId="77777777" w:rsidR="00C45AE3" w:rsidRPr="001A4155" w:rsidRDefault="00C45AE3" w:rsidP="00C45AE3">
      <w:pPr>
        <w:pStyle w:val="ListeParagraf"/>
        <w:jc w:val="both"/>
        <w:rPr>
          <w:rFonts w:ascii="Times New Roman" w:hAnsi="Times New Roman" w:cs="Times New Roman"/>
          <w:b/>
          <w:sz w:val="24"/>
          <w:szCs w:val="24"/>
        </w:rPr>
      </w:pPr>
    </w:p>
    <w:tbl>
      <w:tblPr>
        <w:tblW w:w="7449" w:type="dxa"/>
        <w:tblInd w:w="69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214"/>
        <w:gridCol w:w="2235"/>
      </w:tblGrid>
      <w:tr w:rsidR="00A52685" w:rsidRPr="001A4155" w14:paraId="636A8649" w14:textId="77777777" w:rsidTr="00D954D6">
        <w:trPr>
          <w:trHeight w:hRule="exact" w:val="840"/>
        </w:trPr>
        <w:tc>
          <w:tcPr>
            <w:tcW w:w="5214" w:type="dxa"/>
            <w:shd w:val="clear" w:color="auto" w:fill="auto"/>
          </w:tcPr>
          <w:p w14:paraId="2970DC44" w14:textId="77777777" w:rsidR="00A52685" w:rsidRPr="001A4155" w:rsidRDefault="00A52685" w:rsidP="00692BC6">
            <w:pPr>
              <w:pStyle w:val="Bodytext21"/>
              <w:shd w:val="clear" w:color="auto" w:fill="auto"/>
              <w:spacing w:before="0" w:line="240" w:lineRule="exact"/>
              <w:ind w:firstLine="98"/>
              <w:rPr>
                <w:rFonts w:ascii="Times New Roman" w:hAnsi="Times New Roman" w:cs="Times New Roman"/>
                <w:sz w:val="24"/>
                <w:szCs w:val="24"/>
              </w:rPr>
            </w:pPr>
            <w:r w:rsidRPr="001A4155">
              <w:rPr>
                <w:rFonts w:ascii="Times New Roman" w:hAnsi="Times New Roman" w:cs="Times New Roman"/>
                <w:sz w:val="24"/>
                <w:szCs w:val="24"/>
              </w:rPr>
              <w:t xml:space="preserve">                                   </w:t>
            </w:r>
          </w:p>
          <w:p w14:paraId="69BEE588" w14:textId="77777777" w:rsidR="00A52685" w:rsidRPr="001A4155" w:rsidRDefault="00A52685" w:rsidP="00692BC6">
            <w:pPr>
              <w:pStyle w:val="Bodytext21"/>
              <w:shd w:val="clear" w:color="auto" w:fill="auto"/>
              <w:spacing w:before="0" w:line="240" w:lineRule="exact"/>
              <w:ind w:firstLine="98"/>
              <w:rPr>
                <w:rFonts w:ascii="Times New Roman" w:hAnsi="Times New Roman" w:cs="Times New Roman"/>
                <w:sz w:val="24"/>
                <w:szCs w:val="24"/>
              </w:rPr>
            </w:pPr>
            <w:r w:rsidRPr="001A4155">
              <w:rPr>
                <w:rFonts w:ascii="Times New Roman" w:hAnsi="Times New Roman" w:cs="Times New Roman"/>
                <w:sz w:val="24"/>
                <w:szCs w:val="24"/>
              </w:rPr>
              <w:t xml:space="preserve">                                    Trafo</w:t>
            </w:r>
          </w:p>
        </w:tc>
        <w:tc>
          <w:tcPr>
            <w:tcW w:w="2235" w:type="dxa"/>
            <w:shd w:val="clear" w:color="auto" w:fill="auto"/>
          </w:tcPr>
          <w:p w14:paraId="5B788186" w14:textId="77777777" w:rsidR="00A52685" w:rsidRPr="001A4155" w:rsidRDefault="00A52685" w:rsidP="00692BC6">
            <w:pPr>
              <w:pStyle w:val="Bodytext21"/>
              <w:shd w:val="clear" w:color="auto" w:fill="auto"/>
              <w:spacing w:before="0" w:line="240" w:lineRule="exact"/>
              <w:ind w:firstLine="94"/>
              <w:rPr>
                <w:rFonts w:ascii="Times New Roman" w:hAnsi="Times New Roman" w:cs="Times New Roman"/>
                <w:sz w:val="24"/>
                <w:szCs w:val="24"/>
              </w:rPr>
            </w:pPr>
            <w:r w:rsidRPr="001A4155">
              <w:rPr>
                <w:rFonts w:ascii="Times New Roman" w:hAnsi="Times New Roman" w:cs="Times New Roman"/>
                <w:sz w:val="24"/>
                <w:szCs w:val="24"/>
              </w:rPr>
              <w:t xml:space="preserve">         </w:t>
            </w:r>
          </w:p>
          <w:p w14:paraId="390DD9D5" w14:textId="77777777" w:rsidR="00A52685" w:rsidRPr="001A4155" w:rsidRDefault="00A52685" w:rsidP="00692BC6">
            <w:pPr>
              <w:pStyle w:val="Bodytext21"/>
              <w:shd w:val="clear" w:color="auto" w:fill="auto"/>
              <w:spacing w:before="0" w:line="240" w:lineRule="exact"/>
              <w:ind w:firstLine="94"/>
              <w:rPr>
                <w:rFonts w:ascii="Times New Roman" w:hAnsi="Times New Roman" w:cs="Times New Roman"/>
                <w:sz w:val="24"/>
                <w:szCs w:val="24"/>
              </w:rPr>
            </w:pPr>
            <w:r w:rsidRPr="001A4155">
              <w:rPr>
                <w:rFonts w:ascii="Times New Roman" w:hAnsi="Times New Roman" w:cs="Times New Roman"/>
                <w:sz w:val="24"/>
                <w:szCs w:val="24"/>
              </w:rPr>
              <w:t xml:space="preserve">          Mahal</w:t>
            </w:r>
          </w:p>
        </w:tc>
      </w:tr>
      <w:tr w:rsidR="00A52685" w:rsidRPr="001A4155" w14:paraId="001C55BD" w14:textId="77777777" w:rsidTr="00D954D6">
        <w:trPr>
          <w:trHeight w:hRule="exact" w:val="840"/>
        </w:trPr>
        <w:tc>
          <w:tcPr>
            <w:tcW w:w="5214" w:type="dxa"/>
            <w:shd w:val="clear" w:color="auto" w:fill="auto"/>
          </w:tcPr>
          <w:p w14:paraId="08AE8A6C" w14:textId="77777777" w:rsidR="00A52685" w:rsidRPr="001A4155" w:rsidRDefault="00A52685" w:rsidP="00692BC6">
            <w:pPr>
              <w:pStyle w:val="Bodytext21"/>
              <w:shd w:val="clear" w:color="auto" w:fill="auto"/>
              <w:spacing w:before="0" w:line="240" w:lineRule="exact"/>
              <w:ind w:firstLine="98"/>
              <w:jc w:val="center"/>
              <w:rPr>
                <w:rFonts w:ascii="Times New Roman" w:hAnsi="Times New Roman" w:cs="Times New Roman"/>
                <w:sz w:val="24"/>
                <w:szCs w:val="24"/>
              </w:rPr>
            </w:pPr>
          </w:p>
          <w:p w14:paraId="2B00F3EE" w14:textId="2544909A" w:rsidR="00A52685" w:rsidRPr="001A4155" w:rsidRDefault="00A52685" w:rsidP="00D954D6">
            <w:pPr>
              <w:pStyle w:val="Bodytext21"/>
              <w:shd w:val="clear" w:color="auto" w:fill="auto"/>
              <w:spacing w:before="0" w:line="240" w:lineRule="exact"/>
              <w:ind w:firstLine="98"/>
              <w:jc w:val="center"/>
              <w:rPr>
                <w:rFonts w:ascii="Times New Roman" w:hAnsi="Times New Roman" w:cs="Times New Roman"/>
                <w:sz w:val="24"/>
                <w:szCs w:val="24"/>
              </w:rPr>
            </w:pPr>
            <w:r w:rsidRPr="001A4155">
              <w:rPr>
                <w:rFonts w:ascii="Times New Roman" w:hAnsi="Times New Roman" w:cs="Times New Roman"/>
                <w:sz w:val="24"/>
                <w:szCs w:val="24"/>
              </w:rPr>
              <w:t xml:space="preserve">1 adet </w:t>
            </w:r>
            <w:proofErr w:type="spellStart"/>
            <w:r w:rsidRPr="001A4155">
              <w:rPr>
                <w:rFonts w:ascii="Times New Roman" w:hAnsi="Times New Roman" w:cs="Times New Roman"/>
                <w:sz w:val="24"/>
                <w:szCs w:val="24"/>
              </w:rPr>
              <w:t>Astor</w:t>
            </w:r>
            <w:proofErr w:type="spellEnd"/>
            <w:r w:rsidRPr="001A4155">
              <w:rPr>
                <w:rFonts w:ascii="Times New Roman" w:hAnsi="Times New Roman" w:cs="Times New Roman"/>
                <w:sz w:val="24"/>
                <w:szCs w:val="24"/>
              </w:rPr>
              <w:t xml:space="preserve"> marka 1600 kVA kuru tip</w:t>
            </w:r>
            <w:r w:rsidR="00D954D6">
              <w:rPr>
                <w:rFonts w:ascii="Times New Roman" w:hAnsi="Times New Roman" w:cs="Times New Roman"/>
                <w:sz w:val="24"/>
                <w:szCs w:val="24"/>
              </w:rPr>
              <w:t xml:space="preserve"> trafo</w:t>
            </w:r>
          </w:p>
        </w:tc>
        <w:tc>
          <w:tcPr>
            <w:tcW w:w="2235" w:type="dxa"/>
            <w:shd w:val="clear" w:color="auto" w:fill="auto"/>
          </w:tcPr>
          <w:p w14:paraId="5E9AA8C2" w14:textId="77777777" w:rsidR="00A52685" w:rsidRPr="001A4155" w:rsidRDefault="00A52685" w:rsidP="00692BC6">
            <w:pPr>
              <w:pStyle w:val="Bodytext21"/>
              <w:shd w:val="clear" w:color="auto" w:fill="auto"/>
              <w:spacing w:before="0" w:line="240" w:lineRule="exact"/>
              <w:ind w:firstLine="94"/>
              <w:jc w:val="center"/>
              <w:rPr>
                <w:rFonts w:ascii="Times New Roman" w:hAnsi="Times New Roman" w:cs="Times New Roman"/>
                <w:sz w:val="24"/>
                <w:szCs w:val="24"/>
              </w:rPr>
            </w:pPr>
          </w:p>
          <w:p w14:paraId="6E48F643" w14:textId="77777777" w:rsidR="00A52685" w:rsidRPr="001A4155" w:rsidRDefault="00A52685" w:rsidP="00D954D6">
            <w:pPr>
              <w:pStyle w:val="Bodytext21"/>
              <w:shd w:val="clear" w:color="auto" w:fill="auto"/>
              <w:spacing w:before="0" w:line="240" w:lineRule="exact"/>
              <w:ind w:firstLine="94"/>
              <w:jc w:val="center"/>
              <w:rPr>
                <w:rFonts w:ascii="Times New Roman" w:hAnsi="Times New Roman" w:cs="Times New Roman"/>
                <w:sz w:val="24"/>
                <w:szCs w:val="24"/>
              </w:rPr>
            </w:pPr>
            <w:r w:rsidRPr="001A4155">
              <w:rPr>
                <w:rFonts w:ascii="Times New Roman" w:hAnsi="Times New Roman" w:cs="Times New Roman"/>
                <w:sz w:val="24"/>
                <w:szCs w:val="24"/>
              </w:rPr>
              <w:t>Ortaköy</w:t>
            </w:r>
          </w:p>
        </w:tc>
      </w:tr>
    </w:tbl>
    <w:p w14:paraId="06EA52CF" w14:textId="77777777" w:rsidR="00A52685" w:rsidRPr="001A4155" w:rsidRDefault="00A52685" w:rsidP="00A52685">
      <w:pPr>
        <w:rPr>
          <w:rFonts w:ascii="Times New Roman" w:hAnsi="Times New Roman" w:cs="Times New Roman"/>
          <w:sz w:val="24"/>
          <w:szCs w:val="24"/>
        </w:rPr>
      </w:pPr>
    </w:p>
    <w:p w14:paraId="11EE37BF" w14:textId="77777777" w:rsidR="00A52685" w:rsidRPr="00D954D6" w:rsidRDefault="00A52685" w:rsidP="00D954D6">
      <w:pPr>
        <w:jc w:val="both"/>
        <w:rPr>
          <w:rFonts w:ascii="Times New Roman" w:hAnsi="Times New Roman" w:cs="Times New Roman"/>
          <w:b/>
          <w:sz w:val="24"/>
          <w:szCs w:val="24"/>
        </w:rPr>
      </w:pPr>
    </w:p>
    <w:p w14:paraId="7ADD5B0C" w14:textId="0D960324" w:rsidR="00200B85" w:rsidRPr="001A4155" w:rsidRDefault="00200B85" w:rsidP="008706D4">
      <w:pPr>
        <w:pStyle w:val="ListeParagraf"/>
        <w:numPr>
          <w:ilvl w:val="0"/>
          <w:numId w:val="29"/>
        </w:numPr>
        <w:jc w:val="both"/>
        <w:rPr>
          <w:rFonts w:ascii="Times New Roman" w:hAnsi="Times New Roman" w:cs="Times New Roman"/>
          <w:b/>
          <w:sz w:val="24"/>
          <w:szCs w:val="24"/>
        </w:rPr>
      </w:pPr>
      <w:r w:rsidRPr="001A4155">
        <w:rPr>
          <w:rFonts w:ascii="Times New Roman" w:hAnsi="Times New Roman" w:cs="Times New Roman"/>
          <w:b/>
          <w:sz w:val="24"/>
          <w:szCs w:val="24"/>
        </w:rPr>
        <w:t xml:space="preserve">İŞİN NİTELİĞİ VE </w:t>
      </w:r>
      <w:r w:rsidR="00224515" w:rsidRPr="001A4155">
        <w:rPr>
          <w:rFonts w:ascii="Times New Roman" w:hAnsi="Times New Roman" w:cs="Times New Roman"/>
          <w:b/>
          <w:sz w:val="24"/>
          <w:szCs w:val="24"/>
        </w:rPr>
        <w:t>TANIMLAR:</w:t>
      </w:r>
    </w:p>
    <w:p w14:paraId="18FAD233" w14:textId="4A2156CA" w:rsidR="00200B85" w:rsidRDefault="00200B85" w:rsidP="00200B85">
      <w:pPr>
        <w:ind w:left="708" w:firstLine="708"/>
        <w:jc w:val="both"/>
        <w:rPr>
          <w:rFonts w:ascii="Times New Roman" w:hAnsi="Times New Roman" w:cs="Times New Roman"/>
          <w:sz w:val="24"/>
          <w:szCs w:val="24"/>
        </w:rPr>
      </w:pPr>
      <w:r w:rsidRPr="001A4155">
        <w:rPr>
          <w:rFonts w:ascii="Times New Roman" w:hAnsi="Times New Roman" w:cs="Times New Roman"/>
          <w:b/>
          <w:sz w:val="24"/>
          <w:szCs w:val="24"/>
        </w:rPr>
        <w:t>Bu</w:t>
      </w:r>
      <w:r w:rsidR="00224515">
        <w:rPr>
          <w:rFonts w:ascii="Times New Roman" w:hAnsi="Times New Roman" w:cs="Times New Roman"/>
          <w:b/>
          <w:sz w:val="24"/>
          <w:szCs w:val="24"/>
        </w:rPr>
        <w:t xml:space="preserve"> </w:t>
      </w:r>
      <w:r w:rsidRPr="001A4155">
        <w:rPr>
          <w:rFonts w:ascii="Times New Roman" w:hAnsi="Times New Roman" w:cs="Times New Roman"/>
          <w:b/>
          <w:sz w:val="24"/>
          <w:szCs w:val="24"/>
        </w:rPr>
        <w:t>şartname</w:t>
      </w:r>
      <w:r w:rsidRPr="001A4155">
        <w:rPr>
          <w:rFonts w:ascii="Times New Roman" w:hAnsi="Times New Roman" w:cs="Times New Roman"/>
          <w:sz w:val="24"/>
          <w:szCs w:val="24"/>
        </w:rPr>
        <w:t>; Yukarıdaki tabloda numarası ve özellikle</w:t>
      </w:r>
      <w:r w:rsidR="00934308" w:rsidRPr="001A4155">
        <w:rPr>
          <w:rFonts w:ascii="Times New Roman" w:hAnsi="Times New Roman" w:cs="Times New Roman"/>
          <w:sz w:val="24"/>
          <w:szCs w:val="24"/>
        </w:rPr>
        <w:t xml:space="preserve">ri verilen Üniversitemize ait </w:t>
      </w:r>
      <w:r w:rsidR="00911E01" w:rsidRPr="001A4155">
        <w:rPr>
          <w:rFonts w:ascii="Times New Roman" w:hAnsi="Times New Roman" w:cs="Times New Roman"/>
          <w:sz w:val="24"/>
          <w:szCs w:val="24"/>
        </w:rPr>
        <w:t>1</w:t>
      </w:r>
      <w:r w:rsidRPr="001A4155">
        <w:rPr>
          <w:rFonts w:ascii="Times New Roman" w:hAnsi="Times New Roman" w:cs="Times New Roman"/>
          <w:sz w:val="24"/>
          <w:szCs w:val="24"/>
        </w:rPr>
        <w:t xml:space="preserve"> adet trafonun parçasız periyodik bakım – onarım ve günün 24 (yirmi dört) saatinde üniversitemizde hizmetin aksamaması için arızalara müdahalesini ve </w:t>
      </w:r>
      <w:r w:rsidRPr="001A4155">
        <w:rPr>
          <w:rFonts w:ascii="Times New Roman" w:hAnsi="Times New Roman" w:cs="Times New Roman"/>
          <w:b/>
          <w:sz w:val="24"/>
          <w:szCs w:val="24"/>
        </w:rPr>
        <w:t xml:space="preserve">Elektrik Yüksek Gerilim Tesisleri İşletme Sorumluluğunu </w:t>
      </w:r>
      <w:r w:rsidRPr="001A4155">
        <w:rPr>
          <w:rFonts w:ascii="Times New Roman" w:hAnsi="Times New Roman" w:cs="Times New Roman"/>
          <w:sz w:val="24"/>
          <w:szCs w:val="24"/>
        </w:rPr>
        <w:t>sağlayacak şekilde yapılmasını kapsamaktadır.</w:t>
      </w:r>
      <w:r w:rsidR="00C2606D" w:rsidRPr="001A4155">
        <w:rPr>
          <w:rFonts w:ascii="Times New Roman" w:hAnsi="Times New Roman" w:cs="Times New Roman"/>
          <w:sz w:val="24"/>
          <w:szCs w:val="24"/>
        </w:rPr>
        <w:t xml:space="preserve"> </w:t>
      </w:r>
    </w:p>
    <w:p w14:paraId="1804D953" w14:textId="77777777" w:rsidR="00D954D6" w:rsidRPr="001A4155" w:rsidRDefault="00D954D6" w:rsidP="00200B85">
      <w:pPr>
        <w:ind w:left="708" w:firstLine="708"/>
        <w:jc w:val="both"/>
        <w:rPr>
          <w:rFonts w:ascii="Times New Roman" w:hAnsi="Times New Roman" w:cs="Times New Roman"/>
          <w:sz w:val="24"/>
          <w:szCs w:val="24"/>
        </w:rPr>
      </w:pPr>
    </w:p>
    <w:p w14:paraId="3351358E" w14:textId="3BDE6694" w:rsidR="00D954D6" w:rsidRPr="00D954D6" w:rsidRDefault="00200B85" w:rsidP="00D954D6">
      <w:pPr>
        <w:pStyle w:val="ListeParagraf"/>
        <w:numPr>
          <w:ilvl w:val="0"/>
          <w:numId w:val="29"/>
        </w:numPr>
        <w:jc w:val="both"/>
        <w:rPr>
          <w:rFonts w:ascii="Times New Roman" w:hAnsi="Times New Roman" w:cs="Times New Roman"/>
          <w:b/>
          <w:sz w:val="24"/>
          <w:szCs w:val="24"/>
        </w:rPr>
      </w:pPr>
      <w:r w:rsidRPr="001A4155">
        <w:rPr>
          <w:rFonts w:ascii="Times New Roman" w:hAnsi="Times New Roman" w:cs="Times New Roman"/>
          <w:b/>
          <w:sz w:val="24"/>
          <w:szCs w:val="24"/>
        </w:rPr>
        <w:t>PERİYODİK BAKIM ONARIM GÜN VE SAATLERİ</w:t>
      </w:r>
    </w:p>
    <w:p w14:paraId="6EF84C58"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Periyodik ve koruyucu bakımlar, Üniversitemiz Yapı İşleri Teknik Daire Başkanlığında sorumlu teknik görevli ve firma teknik sorumlusu tarafından hazırlanacak takvim çerçevesinde belirlenecek tarih ve saate göre yapılacaktır.</w:t>
      </w:r>
    </w:p>
    <w:p w14:paraId="4695AFD9"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Yüklenici, periyodik bakım için yapılacak işleri daha önceden belirleyerek İdareye yazılı veya e-mail yoluyla bildirecektir.</w:t>
      </w:r>
    </w:p>
    <w:p w14:paraId="7787F69D"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Yüklenici İdarenin belirlediği tarih aralığında periyodik bakımı</w:t>
      </w:r>
      <w:r w:rsidRPr="001A4155">
        <w:rPr>
          <w:rFonts w:ascii="Times New Roman" w:hAnsi="Times New Roman" w:cs="Times New Roman"/>
          <w:b/>
          <w:sz w:val="24"/>
          <w:szCs w:val="24"/>
        </w:rPr>
        <w:t xml:space="preserve"> </w:t>
      </w:r>
      <w:r w:rsidRPr="001A4155">
        <w:rPr>
          <w:rFonts w:ascii="Times New Roman" w:hAnsi="Times New Roman" w:cs="Times New Roman"/>
          <w:sz w:val="24"/>
          <w:szCs w:val="24"/>
        </w:rPr>
        <w:t>yıllık</w:t>
      </w:r>
      <w:r w:rsidRPr="001A4155">
        <w:rPr>
          <w:rFonts w:ascii="Times New Roman" w:hAnsi="Times New Roman" w:cs="Times New Roman"/>
          <w:b/>
          <w:sz w:val="24"/>
          <w:szCs w:val="24"/>
        </w:rPr>
        <w:t xml:space="preserve"> 1 defa</w:t>
      </w:r>
      <w:r w:rsidRPr="001A4155">
        <w:rPr>
          <w:rFonts w:ascii="Times New Roman" w:hAnsi="Times New Roman" w:cs="Times New Roman"/>
          <w:sz w:val="24"/>
          <w:szCs w:val="24"/>
        </w:rPr>
        <w:t xml:space="preserve"> yapacak, olası bir arıza durumunda bakım harici hiçbir servisten ücret talep etmeyecektir.</w:t>
      </w:r>
    </w:p>
    <w:p w14:paraId="360CDC9F"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EKAT belgesi olmayan Personel çalıştırılmayacaktır.</w:t>
      </w:r>
    </w:p>
    <w:p w14:paraId="267895B5"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 xml:space="preserve">Yüklenici sözleşme başlangıcında “Elektrik Yüksek Gerilim Tesisleri İşletme Sorumluluğu” yetki belgesi ile </w:t>
      </w:r>
      <w:proofErr w:type="spellStart"/>
      <w:r w:rsidRPr="001A4155">
        <w:rPr>
          <w:rFonts w:ascii="Times New Roman" w:hAnsi="Times New Roman" w:cs="Times New Roman"/>
          <w:sz w:val="24"/>
          <w:szCs w:val="24"/>
        </w:rPr>
        <w:t>BEDAŞ’a</w:t>
      </w:r>
      <w:proofErr w:type="spellEnd"/>
      <w:r w:rsidRPr="001A4155">
        <w:rPr>
          <w:rFonts w:ascii="Times New Roman" w:hAnsi="Times New Roman" w:cs="Times New Roman"/>
          <w:sz w:val="24"/>
          <w:szCs w:val="24"/>
        </w:rPr>
        <w:t xml:space="preserve"> sunulmak üzere “YG Enerji Tesisleri Genel Kontrol </w:t>
      </w:r>
      <w:proofErr w:type="spellStart"/>
      <w:r w:rsidRPr="001A4155">
        <w:rPr>
          <w:rFonts w:ascii="Times New Roman" w:hAnsi="Times New Roman" w:cs="Times New Roman"/>
          <w:sz w:val="24"/>
          <w:szCs w:val="24"/>
        </w:rPr>
        <w:t>Föyü”nü</w:t>
      </w:r>
      <w:proofErr w:type="spellEnd"/>
      <w:r w:rsidRPr="001A4155">
        <w:rPr>
          <w:rFonts w:ascii="Times New Roman" w:hAnsi="Times New Roman" w:cs="Times New Roman"/>
          <w:sz w:val="24"/>
          <w:szCs w:val="24"/>
        </w:rPr>
        <w:t xml:space="preserve"> onaylayarak İdareye teslim edecektir.</w:t>
      </w:r>
    </w:p>
    <w:p w14:paraId="7B140157" w14:textId="5BEA1B08"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 xml:space="preserve">Yüklenici; 18.03.2004 tarihinde 25406 </w:t>
      </w:r>
      <w:r w:rsidR="00224515" w:rsidRPr="001A4155">
        <w:rPr>
          <w:rFonts w:ascii="Times New Roman" w:hAnsi="Times New Roman" w:cs="Times New Roman"/>
          <w:sz w:val="24"/>
          <w:szCs w:val="24"/>
        </w:rPr>
        <w:t>Resmî</w:t>
      </w:r>
      <w:r w:rsidRPr="001A4155">
        <w:rPr>
          <w:rFonts w:ascii="Times New Roman" w:hAnsi="Times New Roman" w:cs="Times New Roman"/>
          <w:sz w:val="24"/>
          <w:szCs w:val="24"/>
        </w:rPr>
        <w:t xml:space="preserve"> Gazetede yayımlanan Elektrik Yüksek Gerilim Tesisleri İşletme Sorumluluğu Yönetmeliği ile bu yönetmelikte yapılan son güncellemelerden sorumludur. </w:t>
      </w:r>
    </w:p>
    <w:p w14:paraId="49845679"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Elektrik Yüksek Gerilim Tesisleri İşletme Sorumlusu her ay trafo merkezlerini denetleyecektir. Raporlarını aylık olarak İdareye sunacaktır.</w:t>
      </w:r>
    </w:p>
    <w:p w14:paraId="74F64123" w14:textId="77777777" w:rsidR="00200B85" w:rsidRPr="001A4155" w:rsidRDefault="00200B85" w:rsidP="008706D4">
      <w:pPr>
        <w:pStyle w:val="ListeParagraf"/>
        <w:numPr>
          <w:ilvl w:val="0"/>
          <w:numId w:val="29"/>
        </w:numPr>
        <w:jc w:val="both"/>
        <w:rPr>
          <w:rFonts w:ascii="Times New Roman" w:hAnsi="Times New Roman" w:cs="Times New Roman"/>
          <w:b/>
          <w:sz w:val="24"/>
          <w:szCs w:val="24"/>
        </w:rPr>
      </w:pPr>
      <w:r w:rsidRPr="001A4155">
        <w:rPr>
          <w:rFonts w:ascii="Times New Roman" w:hAnsi="Times New Roman" w:cs="Times New Roman"/>
          <w:b/>
          <w:sz w:val="24"/>
          <w:szCs w:val="24"/>
        </w:rPr>
        <w:lastRenderedPageBreak/>
        <w:t>SERVİS HİZMETLERİ</w:t>
      </w:r>
    </w:p>
    <w:p w14:paraId="262DCC1C"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Yukarıdaki maddelerde belirtilen servis hizmetleri, belirtilen zamanlarda İdare teknik elemanları gözetiminde yapılacaktır. İdare gözetimi dışında yapılan işlemler için ücret ödenmeyecektir.</w:t>
      </w:r>
    </w:p>
    <w:p w14:paraId="45FC1355"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Bakımı yapılan cihazlar ile ilgili 4 nüshası firmaya ait servis formu düzenlenip bu formun, bir nüshası ilgili birimde, bir nüshası Yapı İşleri Teknik Daire Başkanlığındaki sorumlu kontrole, bir nüshası Yüklenicide kalacak, diğer nüsha ise fatura ile birlikte verilecektir. Nüshalarda firma kaşesi, ilgili birim yetkilisinin ve firma servis personelinin imzaları olmalıdır. Bu rapor sözleşme gereği yapılması gereken işlerin yapıldığı ve personel tarafından yapılan müdahalelerin işe başlama ve bitirme saatleri açık olarak gösterilecektir.</w:t>
      </w:r>
    </w:p>
    <w:p w14:paraId="727E7074"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Servis hizmeti sonunda cihazda fonksiyon kaybı olmayacak veya onarım öncesinde var olan işlevler iptal edilmemiş olacaktır. Bu çalışma sırasında oluşan herhangi bir yeni arızadan Yüklenici firma sorumlu tutulacaktır. Bu yeni arıza ile ilgili her türlü gider Yüklenici firma tarafından karşılanacaktır.</w:t>
      </w:r>
    </w:p>
    <w:p w14:paraId="77AD0467" w14:textId="1A267758"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Değişecek yedek parçalar, cihazın orijinal şekil ve görüntüsü bozmayacak ya</w:t>
      </w:r>
      <w:r w:rsidR="00F23A45">
        <w:rPr>
          <w:rFonts w:ascii="Times New Roman" w:hAnsi="Times New Roman" w:cs="Times New Roman"/>
          <w:sz w:val="24"/>
          <w:szCs w:val="24"/>
        </w:rPr>
        <w:t xml:space="preserve"> </w:t>
      </w:r>
      <w:r w:rsidRPr="001A4155">
        <w:rPr>
          <w:rFonts w:ascii="Times New Roman" w:hAnsi="Times New Roman" w:cs="Times New Roman"/>
          <w:sz w:val="24"/>
          <w:szCs w:val="24"/>
        </w:rPr>
        <w:t>da yapısını değiştirmeyecektir.</w:t>
      </w:r>
    </w:p>
    <w:p w14:paraId="438EE3C5" w14:textId="3F1BEB08"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Tesisin işlemesi için kullanılacak ve/veya kullanılması muhtemel tüm yedek parçaların bakım yılına ait liste fiyatları, fiyat teklifi ile birlikte İdareye verilir ve sözleşme süresince geçerli olur. Sözleşme süresi içerisinde yedek parça gerektiren bir arıza söz konusu yedek parçayı Yüklenici firmadan temin edileceği gibi diğer firmalardan da temin edebilir. İlgili yedek parçanın Yüklenici firmadan temin edilmesi durumunda İdarenin onayı alındıktan sonra değiştirilmelidir. İlgili yedek parçanın diğer firmalardan temin edilmesi durumunda, yedek parçaların sisteme montajı Yüklenici</w:t>
      </w:r>
      <w:r w:rsidR="00224515">
        <w:rPr>
          <w:rFonts w:ascii="Times New Roman" w:hAnsi="Times New Roman" w:cs="Times New Roman"/>
          <w:sz w:val="24"/>
          <w:szCs w:val="24"/>
        </w:rPr>
        <w:t xml:space="preserve"> </w:t>
      </w:r>
      <w:r w:rsidRPr="001A4155">
        <w:rPr>
          <w:rFonts w:ascii="Times New Roman" w:hAnsi="Times New Roman" w:cs="Times New Roman"/>
          <w:sz w:val="24"/>
          <w:szCs w:val="24"/>
        </w:rPr>
        <w:t>(bu şartname kapsamında bakım yapan) firma tarafından yapılır. Yüklenici bu işlem için İdareden ek bir ücret talebinde bulunamaz. Garanti kapsamında olan parçaların alınması, değiştirilmesi vs. tüm hizmetler Yüklenici firma tarafından ücretsiz yapılır.</w:t>
      </w:r>
    </w:p>
    <w:p w14:paraId="5BC4DC40" w14:textId="2BCE9F8F"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Yüklenici her türlü iş güvenliği tedbirini almak zorundadır. Periyodik bakım ve onarım esnasında meydana gelebilecek kazalardan tamamen Yüklenici firma sorumlu olacaktır. Bu nedenle Yüklenici firma teknik ekibini gerekli iş güvenliği donanım ve eğitimle donatmak zorundadır.</w:t>
      </w:r>
      <w:r w:rsidR="001A1C2A">
        <w:rPr>
          <w:rFonts w:ascii="Times New Roman" w:hAnsi="Times New Roman" w:cs="Times New Roman"/>
          <w:sz w:val="24"/>
          <w:szCs w:val="24"/>
        </w:rPr>
        <w:t xml:space="preserve"> Yüklenici firma personelleri, </w:t>
      </w:r>
      <w:r w:rsidR="00F5432C">
        <w:rPr>
          <w:rFonts w:ascii="Times New Roman" w:hAnsi="Times New Roman" w:cs="Times New Roman"/>
          <w:sz w:val="24"/>
          <w:szCs w:val="24"/>
        </w:rPr>
        <w:t>izole baret, izole eldiven, izole çizme vb. kişisel koruyucu malzemeler teslim edilmelidir.</w:t>
      </w:r>
    </w:p>
    <w:p w14:paraId="2A425B5E"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Yüklenici firma cihazların elektrik güvenlik testlerini de her bakım öncesi ve sonrası yapmalıdır.</w:t>
      </w:r>
    </w:p>
    <w:p w14:paraId="4EB7F000"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Arıza durumunda Yüklenici firma mesai saatleri dışında çalışmayı kabul edecektir. Ayrıca, Yüklenici iş saatleri dışında veya tatil günlerinde çalıştığında ve iş saatleri dışında çalışmak zorunda kaldığında veya normal saatlerde başlamış bir çalışma iş saatleri dışına taştığında, bu normal iş saatleri dışındaki çalışmalar için; her ne durumda olursa olsun ek ücret ve personel masrafları ve benzeri giderleri talep etmeyecektir.</w:t>
      </w:r>
    </w:p>
    <w:p w14:paraId="017F1B74" w14:textId="77777777" w:rsidR="00200B85" w:rsidRPr="001A4155" w:rsidRDefault="00200B85"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Fonksiyon kayıplarının tespit edilmesi halinde onarım işlemleri bitmemiş sayılacaktır.</w:t>
      </w:r>
    </w:p>
    <w:p w14:paraId="3F4D20B4" w14:textId="60995E34" w:rsidR="00443A4B" w:rsidRDefault="00200B85" w:rsidP="00443A4B">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Servis hizmeti sonunda, çalışma performansı test edilecek ve çalışır vaziyette teslim edilecektir.</w:t>
      </w:r>
    </w:p>
    <w:p w14:paraId="3AF30A04" w14:textId="77777777" w:rsidR="00443A4B" w:rsidRPr="00443A4B" w:rsidRDefault="00443A4B" w:rsidP="00443A4B">
      <w:pPr>
        <w:jc w:val="both"/>
        <w:rPr>
          <w:rFonts w:ascii="Times New Roman" w:hAnsi="Times New Roman" w:cs="Times New Roman"/>
          <w:sz w:val="24"/>
          <w:szCs w:val="24"/>
        </w:rPr>
      </w:pPr>
    </w:p>
    <w:p w14:paraId="40F30D68" w14:textId="3ACE2847" w:rsidR="00757882" w:rsidRPr="00757882" w:rsidRDefault="00200B85" w:rsidP="00757882">
      <w:pPr>
        <w:pStyle w:val="ListeParagraf"/>
        <w:numPr>
          <w:ilvl w:val="0"/>
          <w:numId w:val="29"/>
        </w:numPr>
        <w:jc w:val="both"/>
        <w:rPr>
          <w:rFonts w:ascii="Times New Roman" w:hAnsi="Times New Roman" w:cs="Times New Roman"/>
          <w:b/>
          <w:sz w:val="24"/>
          <w:szCs w:val="24"/>
        </w:rPr>
      </w:pPr>
      <w:r w:rsidRPr="001A4155">
        <w:rPr>
          <w:rFonts w:ascii="Times New Roman" w:hAnsi="Times New Roman" w:cs="Times New Roman"/>
          <w:b/>
          <w:sz w:val="24"/>
          <w:szCs w:val="24"/>
        </w:rPr>
        <w:t>PERİYODİK BAKIMDA UYGULANACAK İŞLEMLER</w:t>
      </w:r>
    </w:p>
    <w:p w14:paraId="549B0FF2" w14:textId="77777777" w:rsidR="00200B85" w:rsidRPr="001A4155" w:rsidRDefault="00200B85" w:rsidP="008706D4">
      <w:pPr>
        <w:pStyle w:val="ListeParagraf"/>
        <w:numPr>
          <w:ilvl w:val="1"/>
          <w:numId w:val="32"/>
        </w:num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GÜÇ TRAFOLARI:</w:t>
      </w:r>
    </w:p>
    <w:p w14:paraId="5BBF9A19" w14:textId="29220BB2" w:rsidR="00200B85" w:rsidRPr="00751E93" w:rsidRDefault="002667C1" w:rsidP="00751E93">
      <w:pPr>
        <w:spacing w:line="240" w:lineRule="auto"/>
        <w:jc w:val="both"/>
        <w:rPr>
          <w:rFonts w:ascii="Times New Roman" w:hAnsi="Times New Roman" w:cs="Times New Roman"/>
          <w:b/>
          <w:sz w:val="24"/>
          <w:szCs w:val="24"/>
        </w:rPr>
      </w:pPr>
      <w:r w:rsidRPr="00751E93">
        <w:rPr>
          <w:rFonts w:ascii="Times New Roman" w:hAnsi="Times New Roman" w:cs="Times New Roman"/>
          <w:b/>
          <w:sz w:val="24"/>
          <w:szCs w:val="24"/>
        </w:rPr>
        <w:t>5.1.</w:t>
      </w:r>
      <w:r w:rsidR="00751E93">
        <w:rPr>
          <w:rFonts w:ascii="Times New Roman" w:hAnsi="Times New Roman" w:cs="Times New Roman"/>
          <w:b/>
          <w:sz w:val="24"/>
          <w:szCs w:val="24"/>
        </w:rPr>
        <w:t>1</w:t>
      </w:r>
      <w:r w:rsidRPr="00751E93">
        <w:rPr>
          <w:rFonts w:ascii="Times New Roman" w:hAnsi="Times New Roman" w:cs="Times New Roman"/>
          <w:b/>
          <w:sz w:val="24"/>
          <w:szCs w:val="24"/>
        </w:rPr>
        <w:t xml:space="preserve"> </w:t>
      </w:r>
      <w:r w:rsidR="00751E93">
        <w:rPr>
          <w:rFonts w:ascii="Times New Roman" w:hAnsi="Times New Roman" w:cs="Times New Roman"/>
          <w:b/>
          <w:sz w:val="24"/>
          <w:szCs w:val="24"/>
        </w:rPr>
        <w:t xml:space="preserve">   </w:t>
      </w:r>
      <w:r w:rsidR="00200B85" w:rsidRPr="00751E93">
        <w:rPr>
          <w:rFonts w:ascii="Times New Roman" w:hAnsi="Times New Roman" w:cs="Times New Roman"/>
          <w:b/>
          <w:sz w:val="24"/>
          <w:szCs w:val="24"/>
        </w:rPr>
        <w:t>Temel-Duvarlar;</w:t>
      </w:r>
    </w:p>
    <w:p w14:paraId="6087A5AB" w14:textId="77777777" w:rsidR="00200B85" w:rsidRPr="001A4155" w:rsidRDefault="00200B85" w:rsidP="008706D4">
      <w:pPr>
        <w:numPr>
          <w:ilvl w:val="0"/>
          <w:numId w:val="2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Temelleri çatlak ve çökme yönünden kontrol ediniz.</w:t>
      </w:r>
    </w:p>
    <w:p w14:paraId="4EEB833C" w14:textId="028D7A8A" w:rsidR="00200B85" w:rsidRDefault="00200B85" w:rsidP="008706D4">
      <w:pPr>
        <w:numPr>
          <w:ilvl w:val="0"/>
          <w:numId w:val="2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Duvarları, çatlak, </w:t>
      </w:r>
      <w:r w:rsidR="00224515" w:rsidRPr="001A4155">
        <w:rPr>
          <w:rFonts w:ascii="Times New Roman" w:hAnsi="Times New Roman" w:cs="Times New Roman"/>
          <w:sz w:val="24"/>
          <w:szCs w:val="24"/>
        </w:rPr>
        <w:t>sıva</w:t>
      </w:r>
      <w:r w:rsidRPr="001A4155">
        <w:rPr>
          <w:rFonts w:ascii="Times New Roman" w:hAnsi="Times New Roman" w:cs="Times New Roman"/>
          <w:sz w:val="24"/>
          <w:szCs w:val="24"/>
        </w:rPr>
        <w:t xml:space="preserve"> ve badana yönünden kontrol ediniz.</w:t>
      </w:r>
    </w:p>
    <w:p w14:paraId="63082DE8" w14:textId="77777777" w:rsidR="00224515" w:rsidRPr="001A4155" w:rsidRDefault="00224515" w:rsidP="00224515">
      <w:pPr>
        <w:spacing w:line="240" w:lineRule="auto"/>
        <w:ind w:left="600"/>
        <w:jc w:val="both"/>
        <w:rPr>
          <w:rFonts w:ascii="Times New Roman" w:hAnsi="Times New Roman" w:cs="Times New Roman"/>
          <w:sz w:val="24"/>
          <w:szCs w:val="24"/>
        </w:rPr>
      </w:pPr>
    </w:p>
    <w:p w14:paraId="3C168723" w14:textId="77777777" w:rsidR="00200B85" w:rsidRPr="001A4155" w:rsidRDefault="00200B85" w:rsidP="00751E93">
      <w:pPr>
        <w:pStyle w:val="ListeParagraf"/>
        <w:numPr>
          <w:ilvl w:val="2"/>
          <w:numId w:val="31"/>
        </w:numPr>
        <w:spacing w:line="240" w:lineRule="auto"/>
        <w:jc w:val="both"/>
        <w:rPr>
          <w:rFonts w:ascii="Times New Roman" w:hAnsi="Times New Roman" w:cs="Times New Roman"/>
          <w:b/>
          <w:sz w:val="24"/>
          <w:szCs w:val="24"/>
        </w:rPr>
      </w:pPr>
      <w:r w:rsidRPr="001A4155">
        <w:rPr>
          <w:rFonts w:ascii="Times New Roman" w:hAnsi="Times New Roman" w:cs="Times New Roman"/>
          <w:b/>
          <w:sz w:val="24"/>
          <w:szCs w:val="24"/>
        </w:rPr>
        <w:t>Temizlik;</w:t>
      </w:r>
    </w:p>
    <w:p w14:paraId="474B2A99" w14:textId="77777777" w:rsidR="00200B85" w:rsidRPr="001A4155" w:rsidRDefault="00200B85" w:rsidP="008706D4">
      <w:pPr>
        <w:numPr>
          <w:ilvl w:val="0"/>
          <w:numId w:val="2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Trafo bölümünün temizliğini yapınız.</w:t>
      </w:r>
    </w:p>
    <w:p w14:paraId="29AE041A" w14:textId="77777777" w:rsidR="00200B85" w:rsidRPr="001A4155" w:rsidRDefault="00200B85" w:rsidP="008706D4">
      <w:pPr>
        <w:numPr>
          <w:ilvl w:val="0"/>
          <w:numId w:val="2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Trafo tankının, radyatörlerin ve bu bölümde var</w:t>
      </w:r>
      <w:r w:rsidR="00911E01" w:rsidRPr="001A4155">
        <w:rPr>
          <w:rFonts w:ascii="Times New Roman" w:hAnsi="Times New Roman" w:cs="Times New Roman"/>
          <w:sz w:val="24"/>
          <w:szCs w:val="24"/>
        </w:rPr>
        <w:t xml:space="preserve"> </w:t>
      </w:r>
      <w:r w:rsidRPr="001A4155">
        <w:rPr>
          <w:rFonts w:ascii="Times New Roman" w:hAnsi="Times New Roman" w:cs="Times New Roman"/>
          <w:sz w:val="24"/>
          <w:szCs w:val="24"/>
        </w:rPr>
        <w:t>olan tüm yapıların temizliğini yapınız. Toz temizliğini takiben yağların temizliğini yapınız. Trafo sıcaklığının dış ortama verilmesinde büyük önem taşıyan radyatörlerin toz ve yağının temizlenmesini en sona bırakınız ve ayrı bir özenle temizleyiniz.</w:t>
      </w:r>
    </w:p>
    <w:p w14:paraId="13E02F17" w14:textId="77777777" w:rsidR="00200B85" w:rsidRPr="001A4155" w:rsidRDefault="00200B85" w:rsidP="008706D4">
      <w:pPr>
        <w:numPr>
          <w:ilvl w:val="0"/>
          <w:numId w:val="2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Yer ve metal aksam temizliğinden sonra yalıtım sağlayan elemanların temizliğini yapınız.</w:t>
      </w:r>
    </w:p>
    <w:p w14:paraId="1A7B5070" w14:textId="77777777" w:rsidR="00200B85" w:rsidRDefault="00200B85" w:rsidP="008706D4">
      <w:pPr>
        <w:numPr>
          <w:ilvl w:val="0"/>
          <w:numId w:val="2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Trafo buşinglerini en son temizleyiniz. Çıkmayan kirlerin temizliğin için, karbon-Tetra-</w:t>
      </w:r>
      <w:proofErr w:type="spellStart"/>
      <w:r w:rsidRPr="001A4155">
        <w:rPr>
          <w:rFonts w:ascii="Times New Roman" w:hAnsi="Times New Roman" w:cs="Times New Roman"/>
          <w:sz w:val="24"/>
          <w:szCs w:val="24"/>
        </w:rPr>
        <w:t>Klorid</w:t>
      </w:r>
      <w:proofErr w:type="spellEnd"/>
      <w:r w:rsidRPr="001A4155">
        <w:rPr>
          <w:rFonts w:ascii="Times New Roman" w:hAnsi="Times New Roman" w:cs="Times New Roman"/>
          <w:sz w:val="24"/>
          <w:szCs w:val="24"/>
        </w:rPr>
        <w:t xml:space="preserve"> kullanınız.      </w:t>
      </w:r>
    </w:p>
    <w:p w14:paraId="6E4CE9B1" w14:textId="77777777" w:rsidR="00224515" w:rsidRPr="001A4155" w:rsidRDefault="00224515" w:rsidP="00224515">
      <w:pPr>
        <w:spacing w:line="240" w:lineRule="auto"/>
        <w:ind w:left="600"/>
        <w:jc w:val="both"/>
        <w:rPr>
          <w:rFonts w:ascii="Times New Roman" w:hAnsi="Times New Roman" w:cs="Times New Roman"/>
          <w:sz w:val="24"/>
          <w:szCs w:val="24"/>
        </w:rPr>
      </w:pPr>
    </w:p>
    <w:p w14:paraId="07C98C51" w14:textId="77777777" w:rsidR="00200B85" w:rsidRPr="001A4155" w:rsidRDefault="00200B85" w:rsidP="008706D4">
      <w:pPr>
        <w:pStyle w:val="ListeParagraf"/>
        <w:numPr>
          <w:ilvl w:val="2"/>
          <w:numId w:val="31"/>
        </w:numPr>
        <w:spacing w:line="240" w:lineRule="auto"/>
        <w:jc w:val="both"/>
        <w:rPr>
          <w:rFonts w:ascii="Times New Roman" w:hAnsi="Times New Roman" w:cs="Times New Roman"/>
          <w:b/>
          <w:sz w:val="24"/>
          <w:szCs w:val="24"/>
        </w:rPr>
      </w:pPr>
      <w:r w:rsidRPr="001A4155">
        <w:rPr>
          <w:rFonts w:ascii="Times New Roman" w:hAnsi="Times New Roman" w:cs="Times New Roman"/>
          <w:b/>
          <w:sz w:val="24"/>
          <w:szCs w:val="24"/>
        </w:rPr>
        <w:t>Kontrol ve İncelemeler;</w:t>
      </w:r>
    </w:p>
    <w:p w14:paraId="5A18B8AB" w14:textId="0B277AE5"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Trafo tekerleklerinin kilit durumlarını kontrol ediniz. (</w:t>
      </w:r>
      <w:r w:rsidR="00224515" w:rsidRPr="001A4155">
        <w:rPr>
          <w:rFonts w:ascii="Times New Roman" w:hAnsi="Times New Roman" w:cs="Times New Roman"/>
          <w:sz w:val="24"/>
          <w:szCs w:val="24"/>
        </w:rPr>
        <w:t>Kilitler</w:t>
      </w:r>
      <w:r w:rsidRPr="001A4155">
        <w:rPr>
          <w:rFonts w:ascii="Times New Roman" w:hAnsi="Times New Roman" w:cs="Times New Roman"/>
          <w:sz w:val="24"/>
          <w:szCs w:val="24"/>
        </w:rPr>
        <w:t xml:space="preserve"> trafonun ray doğrultusundaki hareketini, tamamen önler durumda olmalıdır.)</w:t>
      </w:r>
    </w:p>
    <w:p w14:paraId="01716FA3" w14:textId="77777777"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Yağ kaçağı yönünden bütün bağlantıları kontrol ediniz.</w:t>
      </w:r>
    </w:p>
    <w:p w14:paraId="77D468D3" w14:textId="77777777"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metal aksamı boya ihtiyacı yönünden kontrol ediniz.</w:t>
      </w:r>
    </w:p>
    <w:p w14:paraId="2AC651BA" w14:textId="77777777"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elektrik mekanik bağlantıları, gevşeklik yönünden kontrol ediniz.</w:t>
      </w:r>
    </w:p>
    <w:p w14:paraId="153A2151" w14:textId="41D316D4"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elektrik bağlantılarını, elektrik kontak teması yönünden kontrol ediniz. Gerektiğinde yüzey temizliği yapınız. (</w:t>
      </w:r>
      <w:r w:rsidR="00224515" w:rsidRPr="001A4155">
        <w:rPr>
          <w:rFonts w:ascii="Times New Roman" w:hAnsi="Times New Roman" w:cs="Times New Roman"/>
          <w:sz w:val="24"/>
          <w:szCs w:val="24"/>
        </w:rPr>
        <w:t>Trafo</w:t>
      </w:r>
      <w:r w:rsidRPr="001A4155">
        <w:rPr>
          <w:rFonts w:ascii="Times New Roman" w:hAnsi="Times New Roman" w:cs="Times New Roman"/>
          <w:sz w:val="24"/>
          <w:szCs w:val="24"/>
        </w:rPr>
        <w:t xml:space="preserve"> buşing bağlantıları hariç)</w:t>
      </w:r>
    </w:p>
    <w:p w14:paraId="721CE49C" w14:textId="77777777"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Baraların buşinglere bağlantısında, buşinglerin yatay yönde zorlanması halinde durumu onarınız.</w:t>
      </w:r>
    </w:p>
    <w:p w14:paraId="597B19C0" w14:textId="77777777"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Termostat ve </w:t>
      </w:r>
      <w:proofErr w:type="spellStart"/>
      <w:r w:rsidRPr="001A4155">
        <w:rPr>
          <w:rFonts w:ascii="Times New Roman" w:hAnsi="Times New Roman" w:cs="Times New Roman"/>
          <w:sz w:val="24"/>
          <w:szCs w:val="24"/>
        </w:rPr>
        <w:t>Bucholz</w:t>
      </w:r>
      <w:proofErr w:type="spellEnd"/>
      <w:r w:rsidRPr="001A4155">
        <w:rPr>
          <w:rFonts w:ascii="Times New Roman" w:hAnsi="Times New Roman" w:cs="Times New Roman"/>
          <w:sz w:val="24"/>
          <w:szCs w:val="24"/>
        </w:rPr>
        <w:t xml:space="preserve"> rölesinin, fonksiyon testini yapınız.</w:t>
      </w:r>
    </w:p>
    <w:p w14:paraId="6297B5F0" w14:textId="07F144D5" w:rsidR="00200B85" w:rsidRPr="001A415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Teneffüs cihazını kontrol ediniz. Gerekiyorsa </w:t>
      </w:r>
      <w:proofErr w:type="spellStart"/>
      <w:r w:rsidRPr="001A4155">
        <w:rPr>
          <w:rFonts w:ascii="Times New Roman" w:hAnsi="Times New Roman" w:cs="Times New Roman"/>
          <w:sz w:val="24"/>
          <w:szCs w:val="24"/>
        </w:rPr>
        <w:t>silikagel</w:t>
      </w:r>
      <w:proofErr w:type="spellEnd"/>
      <w:r w:rsidRPr="001A4155">
        <w:rPr>
          <w:rFonts w:ascii="Times New Roman" w:hAnsi="Times New Roman" w:cs="Times New Roman"/>
          <w:sz w:val="24"/>
          <w:szCs w:val="24"/>
        </w:rPr>
        <w:t xml:space="preserve"> (hidroskopik madde) kurutması yapınız. (</w:t>
      </w:r>
      <w:proofErr w:type="gramStart"/>
      <w:r w:rsidR="00224515" w:rsidRPr="001A4155">
        <w:rPr>
          <w:rFonts w:ascii="Times New Roman" w:hAnsi="Times New Roman" w:cs="Times New Roman"/>
          <w:sz w:val="24"/>
          <w:szCs w:val="24"/>
        </w:rPr>
        <w:t>filtre</w:t>
      </w:r>
      <w:proofErr w:type="gramEnd"/>
      <w:r w:rsidRPr="001A4155">
        <w:rPr>
          <w:rFonts w:ascii="Times New Roman" w:hAnsi="Times New Roman" w:cs="Times New Roman"/>
          <w:sz w:val="24"/>
          <w:szCs w:val="24"/>
        </w:rPr>
        <w:t xml:space="preserve"> yağını tamamlayınız.)</w:t>
      </w:r>
    </w:p>
    <w:p w14:paraId="712B9432" w14:textId="77777777" w:rsidR="00200B85" w:rsidRDefault="00200B85" w:rsidP="008706D4">
      <w:pPr>
        <w:numPr>
          <w:ilvl w:val="0"/>
          <w:numId w:val="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Ark boynuzlarının kontrol ediniz ve gerekiyorsa ayarlayınız.</w:t>
      </w:r>
    </w:p>
    <w:p w14:paraId="310F1204" w14:textId="77777777" w:rsidR="00224515" w:rsidRPr="001A4155" w:rsidRDefault="00224515" w:rsidP="00224515">
      <w:pPr>
        <w:spacing w:line="240" w:lineRule="auto"/>
        <w:ind w:left="600"/>
        <w:jc w:val="both"/>
        <w:rPr>
          <w:rFonts w:ascii="Times New Roman" w:hAnsi="Times New Roman" w:cs="Times New Roman"/>
          <w:sz w:val="24"/>
          <w:szCs w:val="24"/>
        </w:rPr>
      </w:pPr>
    </w:p>
    <w:p w14:paraId="2FE14477" w14:textId="77777777" w:rsidR="00200B85" w:rsidRPr="001A4155" w:rsidRDefault="00200B85" w:rsidP="008706D4">
      <w:pPr>
        <w:pStyle w:val="ListeParagraf"/>
        <w:numPr>
          <w:ilvl w:val="2"/>
          <w:numId w:val="31"/>
        </w:numPr>
        <w:spacing w:line="240" w:lineRule="auto"/>
        <w:jc w:val="both"/>
        <w:rPr>
          <w:rFonts w:ascii="Times New Roman" w:hAnsi="Times New Roman" w:cs="Times New Roman"/>
          <w:b/>
          <w:sz w:val="24"/>
          <w:szCs w:val="24"/>
        </w:rPr>
      </w:pPr>
      <w:r w:rsidRPr="001A4155">
        <w:rPr>
          <w:rFonts w:ascii="Times New Roman" w:hAnsi="Times New Roman" w:cs="Times New Roman"/>
          <w:b/>
          <w:sz w:val="24"/>
          <w:szCs w:val="24"/>
        </w:rPr>
        <w:t>Testler;</w:t>
      </w:r>
    </w:p>
    <w:p w14:paraId="700C5E45" w14:textId="77777777" w:rsidR="00200B85" w:rsidRPr="001A4155" w:rsidRDefault="00200B85" w:rsidP="00200B85">
      <w:pPr>
        <w:ind w:firstLine="600"/>
        <w:jc w:val="both"/>
        <w:rPr>
          <w:rFonts w:ascii="Times New Roman" w:hAnsi="Times New Roman" w:cs="Times New Roman"/>
          <w:sz w:val="24"/>
          <w:szCs w:val="24"/>
        </w:rPr>
      </w:pPr>
      <w:r w:rsidRPr="001A4155">
        <w:rPr>
          <w:rFonts w:ascii="Times New Roman" w:hAnsi="Times New Roman" w:cs="Times New Roman"/>
          <w:sz w:val="24"/>
          <w:szCs w:val="24"/>
        </w:rPr>
        <w:t>Aşağıdaki testleri yaparak değerlendirme sonuçlarına göre periyod öncesi testlerin gerekip gerekmediğini, ölçme sonuçlarını ve varsa alınması gerekli önlemleri raporlayınız.</w:t>
      </w:r>
    </w:p>
    <w:p w14:paraId="2589837D" w14:textId="77777777" w:rsidR="00200B85" w:rsidRPr="001A4155" w:rsidRDefault="00200B85" w:rsidP="008706D4">
      <w:pPr>
        <w:numPr>
          <w:ilvl w:val="0"/>
          <w:numId w:val="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YG/AG, YG/Tank, AG/Tank yalıtım testleri (yalıtım testleri seviyesi, PE-SÇ)</w:t>
      </w:r>
    </w:p>
    <w:p w14:paraId="27862728" w14:textId="77777777" w:rsidR="00200B85" w:rsidRPr="001A4155" w:rsidRDefault="00200B85" w:rsidP="008706D4">
      <w:pPr>
        <w:numPr>
          <w:ilvl w:val="0"/>
          <w:numId w:val="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Yağın </w:t>
      </w:r>
      <w:proofErr w:type="spellStart"/>
      <w:r w:rsidRPr="001A4155">
        <w:rPr>
          <w:rFonts w:ascii="Times New Roman" w:hAnsi="Times New Roman" w:cs="Times New Roman"/>
          <w:sz w:val="24"/>
          <w:szCs w:val="24"/>
        </w:rPr>
        <w:t>dielektrik</w:t>
      </w:r>
      <w:proofErr w:type="spellEnd"/>
      <w:r w:rsidRPr="001A4155">
        <w:rPr>
          <w:rFonts w:ascii="Times New Roman" w:hAnsi="Times New Roman" w:cs="Times New Roman"/>
          <w:sz w:val="24"/>
          <w:szCs w:val="24"/>
        </w:rPr>
        <w:t xml:space="preserve"> dayanım testi.</w:t>
      </w:r>
    </w:p>
    <w:p w14:paraId="6098EDB7" w14:textId="77777777" w:rsidR="00200B85" w:rsidRPr="001A4155" w:rsidRDefault="00200B85" w:rsidP="008706D4">
      <w:pPr>
        <w:numPr>
          <w:ilvl w:val="0"/>
          <w:numId w:val="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Yağ nem miktarı (çıtırtı deneyi)</w:t>
      </w:r>
    </w:p>
    <w:p w14:paraId="65E46A8F" w14:textId="77777777" w:rsidR="00200B85" w:rsidRPr="001A4155" w:rsidRDefault="00200B85" w:rsidP="008706D4">
      <w:pPr>
        <w:numPr>
          <w:ilvl w:val="0"/>
          <w:numId w:val="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Yağ renk kodu testi.</w:t>
      </w:r>
    </w:p>
    <w:p w14:paraId="06D8CB11" w14:textId="77777777" w:rsidR="00200B85" w:rsidRPr="001A4155" w:rsidRDefault="00200B85" w:rsidP="008706D4">
      <w:pPr>
        <w:numPr>
          <w:ilvl w:val="0"/>
          <w:numId w:val="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Yıldız noktası yüklenmesinin ölçülmesi,</w:t>
      </w:r>
    </w:p>
    <w:p w14:paraId="45F2F9DB" w14:textId="77777777" w:rsidR="00200B85" w:rsidRPr="001A4155" w:rsidRDefault="00200B85" w:rsidP="008706D4">
      <w:pPr>
        <w:numPr>
          <w:ilvl w:val="0"/>
          <w:numId w:val="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İşletme topraklama direncinin ölçülmesi,</w:t>
      </w:r>
    </w:p>
    <w:p w14:paraId="1568269F" w14:textId="77777777" w:rsidR="00200B85" w:rsidRPr="001A4155" w:rsidRDefault="00200B85" w:rsidP="008706D4">
      <w:pPr>
        <w:numPr>
          <w:ilvl w:val="0"/>
          <w:numId w:val="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Sarım oran testi (Yukarıdaki test sonuçlarının değerlendirilmesi sonucu, gerek görülmesi halinde yapılır. Bu durumda, test bütün gerilim kademeleri için ayrı ayrı yapılmalıdır.)</w:t>
      </w:r>
    </w:p>
    <w:p w14:paraId="579E4FFE" w14:textId="77777777" w:rsidR="00200B85" w:rsidRDefault="00200B85" w:rsidP="00200B85">
      <w:pPr>
        <w:ind w:left="240"/>
        <w:jc w:val="both"/>
        <w:rPr>
          <w:rFonts w:ascii="Times New Roman" w:hAnsi="Times New Roman" w:cs="Times New Roman"/>
          <w:sz w:val="24"/>
          <w:szCs w:val="24"/>
        </w:rPr>
      </w:pPr>
    </w:p>
    <w:p w14:paraId="2AC19261" w14:textId="77777777" w:rsidR="00BD6644" w:rsidRDefault="00BD6644" w:rsidP="00200B85">
      <w:pPr>
        <w:ind w:left="240"/>
        <w:jc w:val="both"/>
        <w:rPr>
          <w:rFonts w:ascii="Times New Roman" w:hAnsi="Times New Roman" w:cs="Times New Roman"/>
          <w:sz w:val="24"/>
          <w:szCs w:val="24"/>
        </w:rPr>
      </w:pPr>
    </w:p>
    <w:p w14:paraId="6D242DD1" w14:textId="77777777" w:rsidR="00BD6644" w:rsidRPr="001A4155" w:rsidRDefault="00BD6644" w:rsidP="00200B85">
      <w:pPr>
        <w:ind w:left="240"/>
        <w:jc w:val="both"/>
        <w:rPr>
          <w:rFonts w:ascii="Times New Roman" w:hAnsi="Times New Roman" w:cs="Times New Roman"/>
          <w:sz w:val="24"/>
          <w:szCs w:val="24"/>
        </w:rPr>
      </w:pPr>
    </w:p>
    <w:p w14:paraId="5025C72B" w14:textId="1D2B3F0B" w:rsidR="00E169EE" w:rsidRPr="00E169EE" w:rsidRDefault="00200B85" w:rsidP="00E169EE">
      <w:pPr>
        <w:pStyle w:val="ListeParagraf"/>
        <w:numPr>
          <w:ilvl w:val="1"/>
          <w:numId w:val="32"/>
        </w:numPr>
        <w:jc w:val="both"/>
        <w:rPr>
          <w:rFonts w:ascii="Times New Roman" w:hAnsi="Times New Roman" w:cs="Times New Roman"/>
          <w:b/>
          <w:sz w:val="24"/>
          <w:szCs w:val="24"/>
          <w:u w:val="single"/>
        </w:rPr>
      </w:pPr>
      <w:r w:rsidRPr="00224515">
        <w:rPr>
          <w:rFonts w:ascii="Times New Roman" w:hAnsi="Times New Roman" w:cs="Times New Roman"/>
          <w:b/>
          <w:sz w:val="24"/>
          <w:szCs w:val="24"/>
          <w:u w:val="single"/>
        </w:rPr>
        <w:t>KESİCİLER (DİSJONKTÖRLER):</w:t>
      </w:r>
    </w:p>
    <w:p w14:paraId="036E96FD" w14:textId="6D2EF644" w:rsidR="00BD6644" w:rsidRPr="00BD6644" w:rsidRDefault="00200B85" w:rsidP="00BD6644">
      <w:pPr>
        <w:pStyle w:val="ListeParagraf"/>
        <w:numPr>
          <w:ilvl w:val="2"/>
          <w:numId w:val="32"/>
        </w:numPr>
        <w:jc w:val="both"/>
        <w:rPr>
          <w:rFonts w:ascii="Times New Roman" w:hAnsi="Times New Roman" w:cs="Times New Roman"/>
          <w:b/>
          <w:sz w:val="24"/>
          <w:szCs w:val="24"/>
        </w:rPr>
      </w:pPr>
      <w:r w:rsidRPr="00BD6644">
        <w:rPr>
          <w:rFonts w:ascii="Times New Roman" w:hAnsi="Times New Roman" w:cs="Times New Roman"/>
          <w:b/>
          <w:sz w:val="24"/>
          <w:szCs w:val="24"/>
        </w:rPr>
        <w:t>Çelik Yapı;</w:t>
      </w:r>
    </w:p>
    <w:p w14:paraId="75459FAB" w14:textId="77777777" w:rsidR="00200B85" w:rsidRPr="001A4155" w:rsidRDefault="00200B85" w:rsidP="008706D4">
      <w:pPr>
        <w:numPr>
          <w:ilvl w:val="0"/>
          <w:numId w:val="2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Kesicinin çelik yapısını oturma ve yerinden oynama yönünden kontrol ediniz. Gevşek        bağlantıları sıkınız ve kesicinin bu nedenle kasıntılı çalışmasını önleyiniz.</w:t>
      </w:r>
    </w:p>
    <w:p w14:paraId="0B0B6C8B" w14:textId="77777777" w:rsidR="00200B85" w:rsidRPr="001A4155" w:rsidRDefault="00200B85" w:rsidP="008706D4">
      <w:pPr>
        <w:numPr>
          <w:ilvl w:val="0"/>
          <w:numId w:val="2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Metal yapıları boya ihtiyacı yönünden kontrol ediniz. Gereken yerleri boyayınız.</w:t>
      </w:r>
    </w:p>
    <w:p w14:paraId="504FC911" w14:textId="77777777" w:rsidR="00200B85" w:rsidRPr="001A4155" w:rsidRDefault="00200B85" w:rsidP="00200B85">
      <w:pPr>
        <w:ind w:left="420"/>
        <w:jc w:val="center"/>
        <w:rPr>
          <w:rFonts w:ascii="Times New Roman" w:hAnsi="Times New Roman" w:cs="Times New Roman"/>
          <w:b/>
          <w:sz w:val="24"/>
          <w:szCs w:val="24"/>
        </w:rPr>
      </w:pPr>
    </w:p>
    <w:p w14:paraId="4E3445C3" w14:textId="149784DC" w:rsidR="00BD6644" w:rsidRPr="00BD6644" w:rsidRDefault="00200B85" w:rsidP="00BD6644">
      <w:pPr>
        <w:pStyle w:val="ListeParagraf"/>
        <w:numPr>
          <w:ilvl w:val="2"/>
          <w:numId w:val="32"/>
        </w:numPr>
        <w:jc w:val="both"/>
        <w:rPr>
          <w:rFonts w:ascii="Times New Roman" w:hAnsi="Times New Roman" w:cs="Times New Roman"/>
          <w:b/>
          <w:sz w:val="24"/>
          <w:szCs w:val="24"/>
        </w:rPr>
      </w:pPr>
      <w:r w:rsidRPr="00BD6644">
        <w:rPr>
          <w:rFonts w:ascii="Times New Roman" w:hAnsi="Times New Roman" w:cs="Times New Roman"/>
          <w:b/>
          <w:sz w:val="24"/>
          <w:szCs w:val="24"/>
        </w:rPr>
        <w:t>Kontrol ve İncelemeler;</w:t>
      </w:r>
    </w:p>
    <w:p w14:paraId="269F60F2" w14:textId="77777777" w:rsidR="00200B85" w:rsidRPr="001A4155" w:rsidRDefault="00200B85" w:rsidP="008706D4">
      <w:pPr>
        <w:numPr>
          <w:ilvl w:val="0"/>
          <w:numId w:val="2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Giriş ve çıkışlardaki baraların kesiciye bağlantılarını kontrol ediniz ve baralardan kesiciye mekanik yük gelmemesini sağlayınız.</w:t>
      </w:r>
    </w:p>
    <w:p w14:paraId="4B56E540" w14:textId="77777777" w:rsidR="00200B85" w:rsidRPr="001A4155" w:rsidRDefault="00200B85" w:rsidP="008706D4">
      <w:pPr>
        <w:numPr>
          <w:ilvl w:val="0"/>
          <w:numId w:val="2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Elektrik bağlantı yüzeylerini kontrol ediniz ve gerekiyorsa yüzey temizliği yapınız.</w:t>
      </w:r>
    </w:p>
    <w:p w14:paraId="5FA5B113" w14:textId="77777777" w:rsidR="00200B85" w:rsidRPr="001A4155" w:rsidRDefault="00200B85" w:rsidP="008706D4">
      <w:pPr>
        <w:numPr>
          <w:ilvl w:val="0"/>
          <w:numId w:val="2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Yağ seviye göstergelerini ve yağ seviyesini kontrol ediniz. Gerekiyorsa yağ ilavesi yapınız.</w:t>
      </w:r>
    </w:p>
    <w:p w14:paraId="72870429" w14:textId="77777777" w:rsidR="00200B85" w:rsidRPr="001A4155" w:rsidRDefault="00200B85" w:rsidP="008706D4">
      <w:pPr>
        <w:numPr>
          <w:ilvl w:val="0"/>
          <w:numId w:val="2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Yağın rengini kontrol ediniz. Gerekiyorsa değiştiriniz.</w:t>
      </w:r>
    </w:p>
    <w:p w14:paraId="40B78611" w14:textId="77777777" w:rsidR="00200B85" w:rsidRPr="001A4155" w:rsidRDefault="00200B85" w:rsidP="008706D4">
      <w:pPr>
        <w:numPr>
          <w:ilvl w:val="0"/>
          <w:numId w:val="2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Yağ kaçağı yönünden, bağlantı noktalarını kontrol ediniz. Yağ kaçağı varsa, kaçağın meydana geldiği noktayı tespit ediniz.</w:t>
      </w:r>
    </w:p>
    <w:p w14:paraId="5B9F06AD" w14:textId="77777777" w:rsidR="00200B85" w:rsidRPr="001A4155" w:rsidRDefault="00200B85" w:rsidP="00200B85">
      <w:pPr>
        <w:spacing w:line="240" w:lineRule="auto"/>
        <w:ind w:left="180"/>
        <w:jc w:val="both"/>
        <w:rPr>
          <w:rFonts w:ascii="Times New Roman" w:hAnsi="Times New Roman" w:cs="Times New Roman"/>
          <w:sz w:val="24"/>
          <w:szCs w:val="24"/>
        </w:rPr>
      </w:pPr>
    </w:p>
    <w:p w14:paraId="47A20528" w14:textId="7A85563A" w:rsidR="00BD6644" w:rsidRPr="00BD6644" w:rsidRDefault="00200B85" w:rsidP="00BD6644">
      <w:pPr>
        <w:pStyle w:val="ListeParagraf"/>
        <w:numPr>
          <w:ilvl w:val="2"/>
          <w:numId w:val="32"/>
        </w:numPr>
        <w:jc w:val="both"/>
        <w:rPr>
          <w:rFonts w:ascii="Times New Roman" w:hAnsi="Times New Roman" w:cs="Times New Roman"/>
          <w:b/>
          <w:sz w:val="24"/>
          <w:szCs w:val="24"/>
        </w:rPr>
      </w:pPr>
      <w:r w:rsidRPr="00BD6644">
        <w:rPr>
          <w:rFonts w:ascii="Times New Roman" w:hAnsi="Times New Roman" w:cs="Times New Roman"/>
          <w:b/>
          <w:sz w:val="24"/>
          <w:szCs w:val="24"/>
        </w:rPr>
        <w:t>Temizlik;</w:t>
      </w:r>
    </w:p>
    <w:p w14:paraId="0D88977B" w14:textId="77777777" w:rsidR="00200B85" w:rsidRPr="001A4155" w:rsidRDefault="00200B85" w:rsidP="008706D4">
      <w:pPr>
        <w:numPr>
          <w:ilvl w:val="0"/>
          <w:numId w:val="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 Hücrenin temizliğini yapınız.</w:t>
      </w:r>
    </w:p>
    <w:p w14:paraId="4C27FBA9" w14:textId="77777777" w:rsidR="00200B85" w:rsidRPr="001A4155" w:rsidRDefault="00200B85" w:rsidP="008706D4">
      <w:pPr>
        <w:numPr>
          <w:ilvl w:val="0"/>
          <w:numId w:val="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 Çelik yapının ve ardından kesici kutupların temizliğini yapınız.</w:t>
      </w:r>
    </w:p>
    <w:p w14:paraId="34EE6227" w14:textId="77777777" w:rsidR="00200B85" w:rsidRPr="001A4155" w:rsidRDefault="00200B85" w:rsidP="008706D4">
      <w:pPr>
        <w:numPr>
          <w:ilvl w:val="0"/>
          <w:numId w:val="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 Mekanizma bölümünü açarak, basınçlı hava yardımı ile temizliği yapınız.</w:t>
      </w:r>
    </w:p>
    <w:p w14:paraId="38385141" w14:textId="77777777" w:rsidR="00200B85" w:rsidRPr="001A4155" w:rsidRDefault="00200B85" w:rsidP="00200B85">
      <w:pPr>
        <w:jc w:val="both"/>
        <w:rPr>
          <w:rFonts w:ascii="Times New Roman" w:hAnsi="Times New Roman" w:cs="Times New Roman"/>
          <w:sz w:val="24"/>
          <w:szCs w:val="24"/>
        </w:rPr>
      </w:pPr>
    </w:p>
    <w:p w14:paraId="76A9AAF8" w14:textId="23C50A20" w:rsidR="00BD6644" w:rsidRPr="00BD6644" w:rsidRDefault="00200B85" w:rsidP="00BD6644">
      <w:pPr>
        <w:pStyle w:val="ListeParagraf"/>
        <w:numPr>
          <w:ilvl w:val="2"/>
          <w:numId w:val="32"/>
        </w:numPr>
        <w:jc w:val="both"/>
        <w:rPr>
          <w:rFonts w:ascii="Times New Roman" w:hAnsi="Times New Roman" w:cs="Times New Roman"/>
          <w:b/>
          <w:sz w:val="24"/>
          <w:szCs w:val="24"/>
        </w:rPr>
      </w:pPr>
      <w:r w:rsidRPr="00BD6644">
        <w:rPr>
          <w:rFonts w:ascii="Times New Roman" w:hAnsi="Times New Roman" w:cs="Times New Roman"/>
          <w:b/>
          <w:sz w:val="24"/>
          <w:szCs w:val="24"/>
        </w:rPr>
        <w:t>Düzeltme;</w:t>
      </w:r>
    </w:p>
    <w:p w14:paraId="70E4A8CA"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Mekanizmayı, elemanların aşınması, kırık ve çatlakların varlığı, yayların durumu, ayar kaçıklıkları yönünden kontrol ediniz. Gerekiyorsa mekanizmayı sökerek, belirlenen aksaklıkları gideriniz.</w:t>
      </w:r>
    </w:p>
    <w:p w14:paraId="0F2C35D6"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Yağını temiz bir kaba alarak kesiciyi sökünüz. Kontakları, kesme hücresini, yalıtım tüpünü temizleyiniz.</w:t>
      </w:r>
    </w:p>
    <w:p w14:paraId="2E1A0E50"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Sabit ve hareketli kontakları kontrol ederek, varsa ark çapaklarını ince bir eğe ile alınız. İnce bir zımpara kullanarak, yüzey düzgünlüğünü sağlayınız. İnce bir zar oluşturacak şekilde, kontak yüzeylerini </w:t>
      </w:r>
      <w:proofErr w:type="spellStart"/>
      <w:r w:rsidRPr="001A4155">
        <w:rPr>
          <w:rFonts w:ascii="Times New Roman" w:hAnsi="Times New Roman" w:cs="Times New Roman"/>
          <w:sz w:val="24"/>
          <w:szCs w:val="24"/>
        </w:rPr>
        <w:t>vazelinleyiniz</w:t>
      </w:r>
      <w:proofErr w:type="spellEnd"/>
      <w:r w:rsidRPr="001A4155">
        <w:rPr>
          <w:rFonts w:ascii="Times New Roman" w:hAnsi="Times New Roman" w:cs="Times New Roman"/>
          <w:sz w:val="24"/>
          <w:szCs w:val="24"/>
        </w:rPr>
        <w:t>.</w:t>
      </w:r>
    </w:p>
    <w:p w14:paraId="38A3D60D"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Kesici hücresi elemanlarının kontrol ederek, gerekiyorsa ark izlerini (malzemesine uygun bir yöntemle) temizleyiniz.</w:t>
      </w:r>
    </w:p>
    <w:p w14:paraId="0057730A"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Kesici yağının rengini ve renk kodu yönünden uygunsa </w:t>
      </w:r>
      <w:proofErr w:type="spellStart"/>
      <w:r w:rsidRPr="001A4155">
        <w:rPr>
          <w:rFonts w:ascii="Times New Roman" w:hAnsi="Times New Roman" w:cs="Times New Roman"/>
          <w:sz w:val="24"/>
          <w:szCs w:val="24"/>
        </w:rPr>
        <w:t>dielektrik</w:t>
      </w:r>
      <w:proofErr w:type="spellEnd"/>
      <w:r w:rsidRPr="001A4155">
        <w:rPr>
          <w:rFonts w:ascii="Times New Roman" w:hAnsi="Times New Roman" w:cs="Times New Roman"/>
          <w:sz w:val="24"/>
          <w:szCs w:val="24"/>
        </w:rPr>
        <w:t xml:space="preserve"> dayanımını ölçünüz. Gerekiyorsa, yeni yağ hazırlayınız.</w:t>
      </w:r>
    </w:p>
    <w:p w14:paraId="35E4F098"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Kesici montajını ve ayarlarını yapınız. Yağını doldurunuz.</w:t>
      </w:r>
    </w:p>
    <w:p w14:paraId="2AEEC645"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Açma ve kapama işlemlerini yaparak kontak hareketlerinin kontrol ediniz. Kontakların senkron hareketlerini izleyiniz.</w:t>
      </w:r>
    </w:p>
    <w:p w14:paraId="25391F22" w14:textId="77777777"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Hareket sonu kontaklarında kayma olup, olmadığını ve kesici konumları ile tam çakışıp çakışmadığını kontrol ediniz. Gerekiyorsa ayarlayınız.</w:t>
      </w:r>
    </w:p>
    <w:p w14:paraId="1B6C1B91" w14:textId="4E4A96BD" w:rsidR="00200B85" w:rsidRPr="001A4155" w:rsidRDefault="00200B85" w:rsidP="008706D4">
      <w:pPr>
        <w:numPr>
          <w:ilvl w:val="0"/>
          <w:numId w:val="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Sekonder devre ile ilgili bağlantıları kontrol ediniz. (</w:t>
      </w:r>
      <w:r w:rsidR="00224515" w:rsidRPr="001A4155">
        <w:rPr>
          <w:rFonts w:ascii="Times New Roman" w:hAnsi="Times New Roman" w:cs="Times New Roman"/>
          <w:sz w:val="24"/>
          <w:szCs w:val="24"/>
        </w:rPr>
        <w:t>Fonksiyon</w:t>
      </w:r>
      <w:r w:rsidRPr="001A4155">
        <w:rPr>
          <w:rFonts w:ascii="Times New Roman" w:hAnsi="Times New Roman" w:cs="Times New Roman"/>
          <w:sz w:val="24"/>
          <w:szCs w:val="24"/>
        </w:rPr>
        <w:t xml:space="preserve"> testleri yaparak)</w:t>
      </w:r>
    </w:p>
    <w:p w14:paraId="1D6A56B4" w14:textId="77777777" w:rsidR="00200B85" w:rsidRDefault="00200B85" w:rsidP="00200B85">
      <w:pPr>
        <w:ind w:left="240"/>
        <w:jc w:val="both"/>
        <w:rPr>
          <w:rFonts w:ascii="Times New Roman" w:hAnsi="Times New Roman" w:cs="Times New Roman"/>
          <w:sz w:val="24"/>
          <w:szCs w:val="24"/>
        </w:rPr>
      </w:pPr>
    </w:p>
    <w:p w14:paraId="127E5905" w14:textId="77777777" w:rsidR="00BD6644" w:rsidRDefault="00BD6644" w:rsidP="00200B85">
      <w:pPr>
        <w:ind w:left="240"/>
        <w:jc w:val="both"/>
        <w:rPr>
          <w:rFonts w:ascii="Times New Roman" w:hAnsi="Times New Roman" w:cs="Times New Roman"/>
          <w:sz w:val="24"/>
          <w:szCs w:val="24"/>
        </w:rPr>
      </w:pPr>
    </w:p>
    <w:p w14:paraId="215D5DC6" w14:textId="77777777" w:rsidR="00BD6644" w:rsidRDefault="00BD6644" w:rsidP="00200B85">
      <w:pPr>
        <w:ind w:left="240"/>
        <w:jc w:val="both"/>
        <w:rPr>
          <w:rFonts w:ascii="Times New Roman" w:hAnsi="Times New Roman" w:cs="Times New Roman"/>
          <w:sz w:val="24"/>
          <w:szCs w:val="24"/>
        </w:rPr>
      </w:pPr>
    </w:p>
    <w:p w14:paraId="67EF9C65" w14:textId="77777777" w:rsidR="00BD6644" w:rsidRDefault="00BD6644" w:rsidP="00200B85">
      <w:pPr>
        <w:ind w:left="240"/>
        <w:jc w:val="both"/>
        <w:rPr>
          <w:rFonts w:ascii="Times New Roman" w:hAnsi="Times New Roman" w:cs="Times New Roman"/>
          <w:sz w:val="24"/>
          <w:szCs w:val="24"/>
        </w:rPr>
      </w:pPr>
    </w:p>
    <w:p w14:paraId="046DF3A3" w14:textId="77777777" w:rsidR="00BD6644" w:rsidRPr="001A4155" w:rsidRDefault="00BD6644" w:rsidP="00200B85">
      <w:pPr>
        <w:ind w:left="240"/>
        <w:jc w:val="both"/>
        <w:rPr>
          <w:rFonts w:ascii="Times New Roman" w:hAnsi="Times New Roman" w:cs="Times New Roman"/>
          <w:sz w:val="24"/>
          <w:szCs w:val="24"/>
        </w:rPr>
      </w:pPr>
    </w:p>
    <w:p w14:paraId="282D8563" w14:textId="7573CFA1" w:rsidR="00757882" w:rsidRPr="00757882" w:rsidRDefault="00200B85" w:rsidP="00757882">
      <w:pPr>
        <w:pStyle w:val="ListeParagraf"/>
        <w:numPr>
          <w:ilvl w:val="1"/>
          <w:numId w:val="32"/>
        </w:numPr>
        <w:jc w:val="both"/>
        <w:rPr>
          <w:rFonts w:ascii="Times New Roman" w:hAnsi="Times New Roman" w:cs="Times New Roman"/>
          <w:b/>
          <w:sz w:val="24"/>
          <w:szCs w:val="24"/>
          <w:u w:val="single"/>
        </w:rPr>
      </w:pPr>
      <w:r w:rsidRPr="00757882">
        <w:rPr>
          <w:rFonts w:ascii="Times New Roman" w:hAnsi="Times New Roman" w:cs="Times New Roman"/>
          <w:b/>
          <w:sz w:val="24"/>
          <w:szCs w:val="24"/>
          <w:u w:val="single"/>
        </w:rPr>
        <w:t>AKIM TRAFOLARI:</w:t>
      </w:r>
    </w:p>
    <w:p w14:paraId="24486837" w14:textId="07D3EEB8" w:rsidR="00200B85" w:rsidRPr="001A4155" w:rsidRDefault="002667C1"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 xml:space="preserve">3.1 </w:t>
      </w:r>
      <w:r w:rsidR="00224515" w:rsidRPr="001A4155">
        <w:rPr>
          <w:rFonts w:ascii="Times New Roman" w:hAnsi="Times New Roman" w:cs="Times New Roman"/>
          <w:b/>
          <w:sz w:val="24"/>
          <w:szCs w:val="24"/>
        </w:rPr>
        <w:t>Temizlik;</w:t>
      </w:r>
    </w:p>
    <w:p w14:paraId="08D2BA82" w14:textId="77777777" w:rsidR="00200B85" w:rsidRPr="001A4155" w:rsidRDefault="00200B85" w:rsidP="008706D4">
      <w:pPr>
        <w:numPr>
          <w:ilvl w:val="0"/>
          <w:numId w:val="5"/>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Çelik yapı temizliğini yapınız.</w:t>
      </w:r>
    </w:p>
    <w:p w14:paraId="1749CD5E" w14:textId="77777777" w:rsidR="00200B85" w:rsidRPr="001A4155" w:rsidRDefault="00200B85" w:rsidP="008706D4">
      <w:pPr>
        <w:numPr>
          <w:ilvl w:val="0"/>
          <w:numId w:val="5"/>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Yalıtılmış bölümlerinin temizliğini yapınız.</w:t>
      </w:r>
    </w:p>
    <w:p w14:paraId="05585536" w14:textId="77777777" w:rsidR="00200B85" w:rsidRPr="001A4155" w:rsidRDefault="002667C1"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3.2 Kontrol ve/veya İncelemeler;</w:t>
      </w:r>
    </w:p>
    <w:p w14:paraId="28C9A5BA" w14:textId="77777777" w:rsidR="00200B85" w:rsidRPr="001A4155" w:rsidRDefault="00200B85" w:rsidP="008706D4">
      <w:pPr>
        <w:numPr>
          <w:ilvl w:val="0"/>
          <w:numId w:val="6"/>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Primer bağlantılarını kontrol ediniz. Gerekiyorsa kontak yüzeylerini temizleyiniz.</w:t>
      </w:r>
    </w:p>
    <w:p w14:paraId="5AE79162" w14:textId="77777777" w:rsidR="00200B85" w:rsidRPr="001A4155" w:rsidRDefault="00200B85" w:rsidP="008706D4">
      <w:pPr>
        <w:numPr>
          <w:ilvl w:val="0"/>
          <w:numId w:val="6"/>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bağlantılarını kontrol ediniz. Gerekiyorsa sıkınız.</w:t>
      </w:r>
    </w:p>
    <w:p w14:paraId="00C13B04" w14:textId="77777777" w:rsidR="00200B85" w:rsidRPr="001A4155" w:rsidRDefault="00200B85" w:rsidP="008706D4">
      <w:pPr>
        <w:numPr>
          <w:ilvl w:val="0"/>
          <w:numId w:val="6"/>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Sekonder uç bağlantılarını kontrol ediniz.</w:t>
      </w:r>
    </w:p>
    <w:p w14:paraId="1001B6D6" w14:textId="77777777" w:rsidR="00200B85" w:rsidRPr="001A4155" w:rsidRDefault="002667C1"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3.3 Testler;</w:t>
      </w:r>
    </w:p>
    <w:p w14:paraId="2CCFF3EE"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Yalıtım testini yapınız. Sonucu raporlayınız.</w:t>
      </w:r>
    </w:p>
    <w:p w14:paraId="2180D1EE" w14:textId="77777777" w:rsidR="00757882" w:rsidRPr="001A4155" w:rsidRDefault="00757882" w:rsidP="00200B85">
      <w:pPr>
        <w:jc w:val="both"/>
        <w:rPr>
          <w:rFonts w:ascii="Times New Roman" w:hAnsi="Times New Roman" w:cs="Times New Roman"/>
          <w:b/>
          <w:sz w:val="24"/>
          <w:szCs w:val="24"/>
          <w:u w:val="single"/>
        </w:rPr>
      </w:pPr>
    </w:p>
    <w:p w14:paraId="05ECB238" w14:textId="7953D99F" w:rsidR="00757882" w:rsidRPr="00757882" w:rsidRDefault="00200B85" w:rsidP="00757882">
      <w:pPr>
        <w:pStyle w:val="ListeParagraf"/>
        <w:numPr>
          <w:ilvl w:val="1"/>
          <w:numId w:val="32"/>
        </w:numPr>
        <w:jc w:val="both"/>
        <w:rPr>
          <w:rFonts w:ascii="Times New Roman" w:hAnsi="Times New Roman" w:cs="Times New Roman"/>
          <w:b/>
          <w:sz w:val="24"/>
          <w:szCs w:val="24"/>
          <w:u w:val="single"/>
        </w:rPr>
      </w:pPr>
      <w:r w:rsidRPr="00757882">
        <w:rPr>
          <w:rFonts w:ascii="Times New Roman" w:hAnsi="Times New Roman" w:cs="Times New Roman"/>
          <w:b/>
          <w:sz w:val="24"/>
          <w:szCs w:val="24"/>
          <w:u w:val="single"/>
        </w:rPr>
        <w:t>GERİLİM TRAFOLARI;</w:t>
      </w:r>
    </w:p>
    <w:p w14:paraId="2FA5C59C" w14:textId="77777777" w:rsidR="00200B85" w:rsidRPr="001A4155" w:rsidRDefault="002667C1"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4.1 Temizlik;</w:t>
      </w:r>
    </w:p>
    <w:p w14:paraId="059AC718" w14:textId="77777777" w:rsidR="00200B85" w:rsidRPr="001A4155" w:rsidRDefault="00200B85" w:rsidP="008706D4">
      <w:pPr>
        <w:numPr>
          <w:ilvl w:val="0"/>
          <w:numId w:val="7"/>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Çelik yapı temizliğini yapınız.</w:t>
      </w:r>
    </w:p>
    <w:p w14:paraId="1DD499E5" w14:textId="77777777" w:rsidR="00200B85" w:rsidRPr="001A4155" w:rsidRDefault="00200B85" w:rsidP="008706D4">
      <w:pPr>
        <w:numPr>
          <w:ilvl w:val="0"/>
          <w:numId w:val="7"/>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Yalıtılmış bölümlerin temizliğini yapınız.</w:t>
      </w:r>
    </w:p>
    <w:p w14:paraId="0020A62F" w14:textId="77777777" w:rsidR="00200B85" w:rsidRPr="001A4155" w:rsidRDefault="002667C1"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4.2 Kontrol ve İncelemeler;</w:t>
      </w:r>
    </w:p>
    <w:p w14:paraId="7F941131" w14:textId="77777777" w:rsidR="00200B85" w:rsidRPr="001A4155" w:rsidRDefault="00200B85" w:rsidP="008706D4">
      <w:pPr>
        <w:numPr>
          <w:ilvl w:val="0"/>
          <w:numId w:val="8"/>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Primer bağlantıları kontrol ediniz. Gerekiyorsa kontak yüzeylerini temizleyiniz.</w:t>
      </w:r>
    </w:p>
    <w:p w14:paraId="6E6486E0" w14:textId="77777777" w:rsidR="00200B85" w:rsidRPr="001A4155" w:rsidRDefault="00200B85" w:rsidP="008706D4">
      <w:pPr>
        <w:numPr>
          <w:ilvl w:val="0"/>
          <w:numId w:val="8"/>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bağlantıları kontrol ediniz. Gerekiyorsa sıkınız.</w:t>
      </w:r>
    </w:p>
    <w:p w14:paraId="21973431" w14:textId="77777777" w:rsidR="00200B85" w:rsidRPr="001A4155" w:rsidRDefault="00200B85" w:rsidP="008706D4">
      <w:pPr>
        <w:numPr>
          <w:ilvl w:val="0"/>
          <w:numId w:val="8"/>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Sekonder uç bağlantılarını kontrol ediniz.</w:t>
      </w:r>
    </w:p>
    <w:p w14:paraId="40B9F62C" w14:textId="77777777" w:rsidR="00200B85" w:rsidRPr="001A4155" w:rsidRDefault="002667C1"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 xml:space="preserve">4.3 Testler;   </w:t>
      </w:r>
    </w:p>
    <w:p w14:paraId="3925BC91"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 xml:space="preserve">    Yalıtım Testini yapınız. Sonucu raporlayınız.</w:t>
      </w:r>
    </w:p>
    <w:p w14:paraId="00509916" w14:textId="77777777" w:rsidR="00757882" w:rsidRPr="001A4155" w:rsidRDefault="00757882" w:rsidP="00200B85">
      <w:pPr>
        <w:jc w:val="both"/>
        <w:rPr>
          <w:rFonts w:ascii="Times New Roman" w:hAnsi="Times New Roman" w:cs="Times New Roman"/>
          <w:sz w:val="24"/>
          <w:szCs w:val="24"/>
        </w:rPr>
      </w:pPr>
    </w:p>
    <w:p w14:paraId="343F9136" w14:textId="3C8D77E5" w:rsidR="00757882" w:rsidRPr="00757882" w:rsidRDefault="00200B85" w:rsidP="00757882">
      <w:pPr>
        <w:pStyle w:val="ListeParagraf"/>
        <w:numPr>
          <w:ilvl w:val="1"/>
          <w:numId w:val="32"/>
        </w:numPr>
        <w:jc w:val="both"/>
        <w:rPr>
          <w:rFonts w:ascii="Times New Roman" w:hAnsi="Times New Roman" w:cs="Times New Roman"/>
          <w:b/>
          <w:sz w:val="24"/>
          <w:szCs w:val="24"/>
          <w:u w:val="single"/>
        </w:rPr>
      </w:pPr>
      <w:r w:rsidRPr="00757882">
        <w:rPr>
          <w:rFonts w:ascii="Times New Roman" w:hAnsi="Times New Roman" w:cs="Times New Roman"/>
          <w:b/>
          <w:sz w:val="24"/>
          <w:szCs w:val="24"/>
          <w:u w:val="single"/>
        </w:rPr>
        <w:t>PARAFUDRLAR:</w:t>
      </w:r>
    </w:p>
    <w:p w14:paraId="17B032A5"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5.5.</w:t>
      </w:r>
      <w:r w:rsidR="00200B85" w:rsidRPr="001A4155">
        <w:rPr>
          <w:rFonts w:ascii="Times New Roman" w:hAnsi="Times New Roman" w:cs="Times New Roman"/>
          <w:b/>
          <w:sz w:val="24"/>
          <w:szCs w:val="24"/>
        </w:rPr>
        <w:t>1 Temizlik;</w:t>
      </w:r>
    </w:p>
    <w:p w14:paraId="5D939E9C" w14:textId="77777777" w:rsidR="00200B85" w:rsidRDefault="00200B85" w:rsidP="008706D4">
      <w:pPr>
        <w:numPr>
          <w:ilvl w:val="0"/>
          <w:numId w:val="9"/>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Çelik yapı temizliğini yapınız.</w:t>
      </w:r>
    </w:p>
    <w:p w14:paraId="0338A922" w14:textId="3719B929" w:rsidR="00200B85" w:rsidRPr="00E62A51" w:rsidRDefault="00200B85" w:rsidP="00E62A51">
      <w:pPr>
        <w:numPr>
          <w:ilvl w:val="0"/>
          <w:numId w:val="9"/>
        </w:numPr>
        <w:spacing w:line="240" w:lineRule="auto"/>
        <w:jc w:val="both"/>
        <w:rPr>
          <w:rFonts w:ascii="Times New Roman" w:hAnsi="Times New Roman" w:cs="Times New Roman"/>
          <w:sz w:val="24"/>
          <w:szCs w:val="24"/>
        </w:rPr>
      </w:pPr>
      <w:r w:rsidRPr="00E62A51">
        <w:rPr>
          <w:rFonts w:ascii="Times New Roman" w:hAnsi="Times New Roman" w:cs="Times New Roman"/>
          <w:sz w:val="24"/>
          <w:szCs w:val="24"/>
        </w:rPr>
        <w:t>Yalıtım bölümlerinin temizliğini yapınız. Çıkmayan kirlenmeler varsa, karbon-Tetra-</w:t>
      </w:r>
      <w:proofErr w:type="spellStart"/>
      <w:r w:rsidR="00937343" w:rsidRPr="00E62A51">
        <w:rPr>
          <w:rFonts w:ascii="Times New Roman" w:hAnsi="Times New Roman" w:cs="Times New Roman"/>
          <w:sz w:val="24"/>
          <w:szCs w:val="24"/>
        </w:rPr>
        <w:t>Klorid</w:t>
      </w:r>
      <w:proofErr w:type="spellEnd"/>
      <w:r w:rsidR="00937343" w:rsidRPr="00E62A51">
        <w:rPr>
          <w:rFonts w:ascii="Times New Roman" w:hAnsi="Times New Roman" w:cs="Times New Roman"/>
          <w:sz w:val="24"/>
          <w:szCs w:val="24"/>
        </w:rPr>
        <w:t xml:space="preserve"> kullanmaz</w:t>
      </w:r>
    </w:p>
    <w:p w14:paraId="2FBD2464"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5.2 Kontrol ve İncelemeler;</w:t>
      </w:r>
    </w:p>
    <w:p w14:paraId="0629DC29" w14:textId="77777777" w:rsidR="00200B85" w:rsidRPr="001A4155" w:rsidRDefault="00200B85" w:rsidP="008706D4">
      <w:pPr>
        <w:numPr>
          <w:ilvl w:val="0"/>
          <w:numId w:val="10"/>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Y.G. Tarafı bağlantılarını kontrol ediniz. Gerekiyorsa kontak yüzeylerini temizleyiniz.</w:t>
      </w:r>
    </w:p>
    <w:p w14:paraId="0EEFD47C" w14:textId="77777777" w:rsidR="00200B85" w:rsidRPr="001A4155" w:rsidRDefault="00200B85" w:rsidP="008706D4">
      <w:pPr>
        <w:numPr>
          <w:ilvl w:val="0"/>
          <w:numId w:val="10"/>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Toprak iletkeni ile olan bağlantıları kontrol ediniz. Gerekiyorsa kontak yüzeylerini temizleyiniz.</w:t>
      </w:r>
    </w:p>
    <w:p w14:paraId="21B74661" w14:textId="77777777" w:rsidR="00200B85" w:rsidRPr="001A4155" w:rsidRDefault="00200B85" w:rsidP="008706D4">
      <w:pPr>
        <w:numPr>
          <w:ilvl w:val="0"/>
          <w:numId w:val="10"/>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bağlantıları kontrol ediniz. Gerekenleri sıkınız.</w:t>
      </w:r>
    </w:p>
    <w:p w14:paraId="0F13CCF6"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5.3 Testler;</w:t>
      </w:r>
    </w:p>
    <w:p w14:paraId="05AAA50E" w14:textId="77777777" w:rsidR="00200B85" w:rsidRPr="001A4155" w:rsidRDefault="00200B85" w:rsidP="008706D4">
      <w:pPr>
        <w:numPr>
          <w:ilvl w:val="0"/>
          <w:numId w:val="1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Yalıtım testini yapınız.</w:t>
      </w:r>
    </w:p>
    <w:p w14:paraId="7E8AB996" w14:textId="77777777" w:rsidR="00200B85" w:rsidRPr="001A4155" w:rsidRDefault="00200B85" w:rsidP="008706D4">
      <w:pPr>
        <w:numPr>
          <w:ilvl w:val="0"/>
          <w:numId w:val="11"/>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Topraklama direnç değerini ölçünüz.</w:t>
      </w:r>
    </w:p>
    <w:p w14:paraId="2AFEB5D7" w14:textId="77777777" w:rsidR="00200B85" w:rsidRPr="001A4155" w:rsidRDefault="00200B85" w:rsidP="00200B85">
      <w:pPr>
        <w:ind w:left="240"/>
        <w:jc w:val="both"/>
        <w:rPr>
          <w:rFonts w:ascii="Times New Roman" w:hAnsi="Times New Roman" w:cs="Times New Roman"/>
          <w:sz w:val="24"/>
          <w:szCs w:val="24"/>
        </w:rPr>
      </w:pPr>
    </w:p>
    <w:p w14:paraId="62004308" w14:textId="35B84F5E" w:rsidR="00E62A51" w:rsidRPr="00E62A51" w:rsidRDefault="00200B85" w:rsidP="00E62A51">
      <w:pPr>
        <w:pStyle w:val="ListeParagraf"/>
        <w:numPr>
          <w:ilvl w:val="1"/>
          <w:numId w:val="32"/>
        </w:numPr>
        <w:jc w:val="both"/>
        <w:rPr>
          <w:rFonts w:ascii="Times New Roman" w:hAnsi="Times New Roman" w:cs="Times New Roman"/>
          <w:b/>
          <w:sz w:val="24"/>
          <w:szCs w:val="24"/>
          <w:u w:val="single"/>
        </w:rPr>
      </w:pPr>
      <w:r w:rsidRPr="00E62A51">
        <w:rPr>
          <w:rFonts w:ascii="Times New Roman" w:hAnsi="Times New Roman" w:cs="Times New Roman"/>
          <w:b/>
          <w:sz w:val="24"/>
          <w:szCs w:val="24"/>
          <w:u w:val="single"/>
        </w:rPr>
        <w:t>AYIRICILAR;</w:t>
      </w:r>
    </w:p>
    <w:p w14:paraId="01E1B48A"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6.1 Temizlik;</w:t>
      </w:r>
    </w:p>
    <w:p w14:paraId="4AD7D498" w14:textId="77777777" w:rsidR="00200B85" w:rsidRPr="001A4155" w:rsidRDefault="00200B85" w:rsidP="008706D4">
      <w:pPr>
        <w:numPr>
          <w:ilvl w:val="0"/>
          <w:numId w:val="1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Çelik yapı temizliğini yapınız.</w:t>
      </w:r>
    </w:p>
    <w:p w14:paraId="5503A97B" w14:textId="77777777" w:rsidR="00200B85" w:rsidRPr="001A4155" w:rsidRDefault="00200B85" w:rsidP="008706D4">
      <w:pPr>
        <w:numPr>
          <w:ilvl w:val="0"/>
          <w:numId w:val="12"/>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Yalıtma bölümlerinin temizliğini yapınız.</w:t>
      </w:r>
    </w:p>
    <w:p w14:paraId="0889B17F"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6.2 Kontrol ve İncelemeler;</w:t>
      </w:r>
    </w:p>
    <w:p w14:paraId="256B1880" w14:textId="77777777"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Elektrikli bağlantıları kontrol ediniz. Gerekiyorsa kontak yüzeylerini temizleyiniz.</w:t>
      </w:r>
    </w:p>
    <w:p w14:paraId="1897A54B" w14:textId="6967E2F9"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bağlantıları kontrol ederek gerekenleri sıkınız. (</w:t>
      </w:r>
      <w:r w:rsidR="00937343" w:rsidRPr="001A4155">
        <w:rPr>
          <w:rFonts w:ascii="Times New Roman" w:hAnsi="Times New Roman" w:cs="Times New Roman"/>
          <w:sz w:val="24"/>
          <w:szCs w:val="24"/>
        </w:rPr>
        <w:t>Kumanda</w:t>
      </w:r>
      <w:r w:rsidRPr="001A4155">
        <w:rPr>
          <w:rFonts w:ascii="Times New Roman" w:hAnsi="Times New Roman" w:cs="Times New Roman"/>
          <w:sz w:val="24"/>
          <w:szCs w:val="24"/>
        </w:rPr>
        <w:t xml:space="preserve"> mekanizması dahil),</w:t>
      </w:r>
    </w:p>
    <w:p w14:paraId="0CACE9F8" w14:textId="77777777"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lastRenderedPageBreak/>
        <w:t>Bara bağlantılarındaki kasılmalar yüzünden, mesnet izolatörlerine mekanik yük gelmediğini kontrol ediniz.</w:t>
      </w:r>
    </w:p>
    <w:p w14:paraId="609879A7" w14:textId="77777777"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Hareketli ve sabit kontakları kontrol ediniz. Gerekiyorsa ark çapaklarına ince eğe ve zımpara uygulayarak düzgün yüzey sağlayınız. Kontakları (ince) </w:t>
      </w:r>
      <w:proofErr w:type="spellStart"/>
      <w:r w:rsidRPr="001A4155">
        <w:rPr>
          <w:rFonts w:ascii="Times New Roman" w:hAnsi="Times New Roman" w:cs="Times New Roman"/>
          <w:sz w:val="24"/>
          <w:szCs w:val="24"/>
        </w:rPr>
        <w:t>vazelinleyiniz</w:t>
      </w:r>
      <w:proofErr w:type="spellEnd"/>
      <w:r w:rsidRPr="001A4155">
        <w:rPr>
          <w:rFonts w:ascii="Times New Roman" w:hAnsi="Times New Roman" w:cs="Times New Roman"/>
          <w:sz w:val="24"/>
          <w:szCs w:val="24"/>
        </w:rPr>
        <w:t>.</w:t>
      </w:r>
    </w:p>
    <w:p w14:paraId="547FDC1A" w14:textId="223572A5"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Kontak basma durumunu kontrol ediniz. Gerekiyorsa kontak basma yay ayarlarını değiştirerek </w:t>
      </w:r>
      <w:r w:rsidR="00937343" w:rsidRPr="001A4155">
        <w:rPr>
          <w:rFonts w:ascii="Times New Roman" w:hAnsi="Times New Roman" w:cs="Times New Roman"/>
          <w:sz w:val="24"/>
          <w:szCs w:val="24"/>
        </w:rPr>
        <w:t>eksik veya</w:t>
      </w:r>
      <w:r w:rsidRPr="001A4155">
        <w:rPr>
          <w:rFonts w:ascii="Times New Roman" w:hAnsi="Times New Roman" w:cs="Times New Roman"/>
          <w:sz w:val="24"/>
          <w:szCs w:val="24"/>
        </w:rPr>
        <w:t xml:space="preserve"> fazla basmaları düzeltiniz.</w:t>
      </w:r>
    </w:p>
    <w:p w14:paraId="482BA284" w14:textId="77777777"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Üç faza ait hareketli kontakların senkron hareket yönünden kontrollerini yapınız. Gerekiyorsa ayarlayınız.</w:t>
      </w:r>
    </w:p>
    <w:p w14:paraId="4D069052" w14:textId="77777777"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Mesnet ve itici izolatörleri kırık, çatlak, vb. yönünden kontrol ediniz. Gerekiyorsa değiştiriniz.</w:t>
      </w:r>
    </w:p>
    <w:p w14:paraId="0FDB88FC" w14:textId="77777777" w:rsidR="00200B85" w:rsidRPr="001A4155" w:rsidRDefault="00200B85" w:rsidP="008706D4">
      <w:pPr>
        <w:numPr>
          <w:ilvl w:val="0"/>
          <w:numId w:val="13"/>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Kumanda mekanizmasını, kumanda boru ve mafsallarını kontrol ederek normal olduklarının ve normal çalıştıklarına bakınız.</w:t>
      </w:r>
    </w:p>
    <w:p w14:paraId="7422F44D"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6.3 Testler;</w:t>
      </w:r>
    </w:p>
    <w:p w14:paraId="06A667D9" w14:textId="38EA9539" w:rsidR="00937343"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İzolatörlerin durumundan şüphe duyulduğu durumlarda, yalıtım testi yapınız.</w:t>
      </w:r>
    </w:p>
    <w:p w14:paraId="113C382C" w14:textId="77777777" w:rsidR="006C0CA2" w:rsidRPr="001A4155" w:rsidRDefault="006C0CA2" w:rsidP="00200B85">
      <w:pPr>
        <w:jc w:val="both"/>
        <w:rPr>
          <w:rFonts w:ascii="Times New Roman" w:hAnsi="Times New Roman" w:cs="Times New Roman"/>
          <w:sz w:val="24"/>
          <w:szCs w:val="24"/>
        </w:rPr>
      </w:pPr>
    </w:p>
    <w:p w14:paraId="1D748FAF" w14:textId="77777777" w:rsidR="00200B85" w:rsidRPr="001A4155" w:rsidRDefault="000644B0"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200B85" w:rsidRPr="001A4155">
        <w:rPr>
          <w:rFonts w:ascii="Times New Roman" w:hAnsi="Times New Roman" w:cs="Times New Roman"/>
          <w:b/>
          <w:sz w:val="24"/>
          <w:szCs w:val="24"/>
          <w:u w:val="single"/>
        </w:rPr>
        <w:t>7 TOPRAKLAMALAR:</w:t>
      </w:r>
    </w:p>
    <w:p w14:paraId="1BB9001F"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7.1 Kontrol ve Bakımları;</w:t>
      </w:r>
    </w:p>
    <w:p w14:paraId="23466D0C" w14:textId="77777777" w:rsidR="00200B85" w:rsidRPr="001A4155" w:rsidRDefault="00200B85" w:rsidP="008706D4">
      <w:pPr>
        <w:numPr>
          <w:ilvl w:val="0"/>
          <w:numId w:val="1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Bütün cihazların (güç trafosu, kesici, ayırıcı, akım trafosu, gerilim trafosu, </w:t>
      </w:r>
      <w:proofErr w:type="spellStart"/>
      <w:r w:rsidRPr="001A4155">
        <w:rPr>
          <w:rFonts w:ascii="Times New Roman" w:hAnsi="Times New Roman" w:cs="Times New Roman"/>
          <w:sz w:val="24"/>
          <w:szCs w:val="24"/>
        </w:rPr>
        <w:t>parafudr</w:t>
      </w:r>
      <w:proofErr w:type="spellEnd"/>
      <w:r w:rsidRPr="001A4155">
        <w:rPr>
          <w:rFonts w:ascii="Times New Roman" w:hAnsi="Times New Roman" w:cs="Times New Roman"/>
          <w:sz w:val="24"/>
          <w:szCs w:val="24"/>
        </w:rPr>
        <w:t>. Kablo başlığı vb.) gövdelerindeki ve bağlı oldukları çelik yapıdaki topraklama bağlantılarını sökerek, temas yüzeylerini temizleyiniz. Gerekiyorsa alüminyum boya ile boyayarak bağlantıyı yenileyiniz.</w:t>
      </w:r>
    </w:p>
    <w:p w14:paraId="5FD21948" w14:textId="77777777" w:rsidR="00200B85" w:rsidRPr="001A4155" w:rsidRDefault="00200B85" w:rsidP="008706D4">
      <w:pPr>
        <w:numPr>
          <w:ilvl w:val="0"/>
          <w:numId w:val="1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Bu bağlantılardan başlayarak, topraklama barasına kadar olan topraklama iletkenlerini kontrol ediniz. Ek noktalarındaki bağlantıları sökerek, </w:t>
      </w:r>
      <w:proofErr w:type="gramStart"/>
      <w:r w:rsidRPr="001A4155">
        <w:rPr>
          <w:rFonts w:ascii="Times New Roman" w:hAnsi="Times New Roman" w:cs="Times New Roman"/>
          <w:sz w:val="24"/>
          <w:szCs w:val="24"/>
        </w:rPr>
        <w:t>temas  yüzeylerinin</w:t>
      </w:r>
      <w:proofErr w:type="gramEnd"/>
      <w:r w:rsidRPr="001A4155">
        <w:rPr>
          <w:rFonts w:ascii="Times New Roman" w:hAnsi="Times New Roman" w:cs="Times New Roman"/>
          <w:sz w:val="24"/>
          <w:szCs w:val="24"/>
        </w:rPr>
        <w:t xml:space="preserve"> temizleyiniz. Gerekirse alüminyum boya ile boyayınız.</w:t>
      </w:r>
    </w:p>
    <w:p w14:paraId="1A20DAA4" w14:textId="77777777" w:rsidR="00200B85" w:rsidRPr="001A4155" w:rsidRDefault="00200B85" w:rsidP="008706D4">
      <w:pPr>
        <w:numPr>
          <w:ilvl w:val="0"/>
          <w:numId w:val="1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Topraklama barası üzerindeki bütün bağlantılar için de aynı işlemi tekrarlayınız.</w:t>
      </w:r>
    </w:p>
    <w:p w14:paraId="7970863D" w14:textId="77777777" w:rsidR="00200B85" w:rsidRPr="001A4155" w:rsidRDefault="00200B85" w:rsidP="008706D4">
      <w:pPr>
        <w:numPr>
          <w:ilvl w:val="0"/>
          <w:numId w:val="1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Birbirlerine cıvata ile bağlı bütün metal aksamı ayrı bir birim kabul ederek, her birinin topraklama barasına bağlantı yolu üzerindeki bağlantılar için aynı işlemi tekrarlayınız.</w:t>
      </w:r>
    </w:p>
    <w:p w14:paraId="6CDAC8FE" w14:textId="77777777" w:rsidR="00200B85" w:rsidRPr="001A4155" w:rsidRDefault="00200B85" w:rsidP="008706D4">
      <w:pPr>
        <w:numPr>
          <w:ilvl w:val="0"/>
          <w:numId w:val="1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Hücre kapılarının </w:t>
      </w:r>
      <w:proofErr w:type="spellStart"/>
      <w:r w:rsidRPr="001A4155">
        <w:rPr>
          <w:rFonts w:ascii="Times New Roman" w:hAnsi="Times New Roman" w:cs="Times New Roman"/>
          <w:sz w:val="24"/>
          <w:szCs w:val="24"/>
        </w:rPr>
        <w:t>flex</w:t>
      </w:r>
      <w:proofErr w:type="spellEnd"/>
      <w:r w:rsidRPr="001A4155">
        <w:rPr>
          <w:rFonts w:ascii="Times New Roman" w:hAnsi="Times New Roman" w:cs="Times New Roman"/>
          <w:sz w:val="24"/>
          <w:szCs w:val="24"/>
        </w:rPr>
        <w:t>, topraklama bağlantılarını açınız ve aynı işlemi tekrarlayınız.</w:t>
      </w:r>
    </w:p>
    <w:p w14:paraId="205DBBC6" w14:textId="77777777" w:rsidR="00200B85" w:rsidRPr="001A4155" w:rsidRDefault="00200B85" w:rsidP="008706D4">
      <w:pPr>
        <w:numPr>
          <w:ilvl w:val="0"/>
          <w:numId w:val="1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Topraklanmamış birimler var ise, topraklama barasına bağlantılarını yapınız (birbirlerine cıvata ile bağlı </w:t>
      </w:r>
      <w:proofErr w:type="gramStart"/>
      <w:r w:rsidRPr="001A4155">
        <w:rPr>
          <w:rFonts w:ascii="Times New Roman" w:hAnsi="Times New Roman" w:cs="Times New Roman"/>
          <w:sz w:val="24"/>
          <w:szCs w:val="24"/>
        </w:rPr>
        <w:t>birimlerin  bu</w:t>
      </w:r>
      <w:proofErr w:type="gramEnd"/>
      <w:r w:rsidRPr="001A4155">
        <w:rPr>
          <w:rFonts w:ascii="Times New Roman" w:hAnsi="Times New Roman" w:cs="Times New Roman"/>
          <w:sz w:val="24"/>
          <w:szCs w:val="24"/>
        </w:rPr>
        <w:t xml:space="preserve"> bağlantıları, topraklama yönünden elektrikli bir bağlantı sayılmaz.)</w:t>
      </w:r>
    </w:p>
    <w:p w14:paraId="46F96C60" w14:textId="77777777" w:rsidR="00200B85" w:rsidRDefault="00200B85" w:rsidP="008706D4">
      <w:pPr>
        <w:numPr>
          <w:ilvl w:val="0"/>
          <w:numId w:val="14"/>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Topraklama barasının, topraklama elektroduna yer altından bağlantısını sağlayan bölümün en az 50 cm’lik kısmını açarak korozyon yönünden kontrol ediniz. Aşırı derecede korozyona uğradığı belirlenirse, topraklama iletkeninin yer altındaki bölümüne ve elektroda koşut bağlanan ikinci bir topraklama kurunuz.</w:t>
      </w:r>
    </w:p>
    <w:p w14:paraId="624138D5" w14:textId="77777777" w:rsidR="00DC69C2" w:rsidRPr="001A4155" w:rsidRDefault="00DC69C2" w:rsidP="00DC69C2">
      <w:pPr>
        <w:spacing w:line="240" w:lineRule="auto"/>
        <w:ind w:left="600"/>
        <w:jc w:val="both"/>
        <w:rPr>
          <w:rFonts w:ascii="Times New Roman" w:hAnsi="Times New Roman" w:cs="Times New Roman"/>
          <w:sz w:val="24"/>
          <w:szCs w:val="24"/>
        </w:rPr>
      </w:pPr>
    </w:p>
    <w:p w14:paraId="69BF89B8"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7.2 Ölçme;</w:t>
      </w:r>
    </w:p>
    <w:p w14:paraId="741358CB" w14:textId="77777777" w:rsidR="00200B85" w:rsidRPr="001A4155" w:rsidRDefault="00200B85" w:rsidP="008706D4">
      <w:pPr>
        <w:numPr>
          <w:ilvl w:val="0"/>
          <w:numId w:val="15"/>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Topraklama barasını, topraklama elektroduna en yakın bağlantısından ayırarak, topraklama elektrodunun topraklama direncini ölçünüz (bu ölçme, toprak altında kalan kısmın topraklama direncini verir) Bulunan değerin doğruluğunu kontrol ediniz.</w:t>
      </w:r>
    </w:p>
    <w:p w14:paraId="254254BD" w14:textId="77777777" w:rsidR="00200B85" w:rsidRDefault="00200B85" w:rsidP="008706D4">
      <w:pPr>
        <w:numPr>
          <w:ilvl w:val="0"/>
          <w:numId w:val="15"/>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Ayrılan bağlantıyı normale getirerek, topraklama direncini topraklama elektroduna en uzat bulunan 3 veya 4 noktadan tekrar ölçünüz. Bu değerler, topraklamanın yer altındaki kısmına ait topraklama direnç değeri ile aynı olmalıdır. Daha büyük değerlerim ölçülmesi durumunda, ara bağlantılarda kötü temas olduğu belirleneceğinden, hatalı bağlantıyı bularak onarınız. (Ölçeme için, insanların en çok temas ettikleri noktaların seçilmesi uygun olur.)</w:t>
      </w:r>
    </w:p>
    <w:p w14:paraId="23A72BCC" w14:textId="77777777" w:rsidR="00757882" w:rsidRDefault="00757882" w:rsidP="00757882">
      <w:pPr>
        <w:spacing w:line="240" w:lineRule="auto"/>
        <w:jc w:val="both"/>
        <w:rPr>
          <w:rFonts w:ascii="Times New Roman" w:hAnsi="Times New Roman" w:cs="Times New Roman"/>
          <w:sz w:val="24"/>
          <w:szCs w:val="24"/>
        </w:rPr>
      </w:pPr>
    </w:p>
    <w:p w14:paraId="672AD24E" w14:textId="77777777" w:rsidR="00E169EE" w:rsidRDefault="00E169EE" w:rsidP="00757882">
      <w:pPr>
        <w:spacing w:line="240" w:lineRule="auto"/>
        <w:jc w:val="both"/>
        <w:rPr>
          <w:rFonts w:ascii="Times New Roman" w:hAnsi="Times New Roman" w:cs="Times New Roman"/>
          <w:sz w:val="24"/>
          <w:szCs w:val="24"/>
        </w:rPr>
      </w:pPr>
    </w:p>
    <w:p w14:paraId="55289842" w14:textId="77777777" w:rsidR="00E169EE" w:rsidRPr="001A4155" w:rsidRDefault="00E169EE" w:rsidP="00757882">
      <w:pPr>
        <w:spacing w:line="240" w:lineRule="auto"/>
        <w:jc w:val="both"/>
        <w:rPr>
          <w:rFonts w:ascii="Times New Roman" w:hAnsi="Times New Roman" w:cs="Times New Roman"/>
          <w:sz w:val="24"/>
          <w:szCs w:val="24"/>
        </w:rPr>
      </w:pPr>
    </w:p>
    <w:p w14:paraId="7CB9AD33" w14:textId="77777777" w:rsidR="00200B85" w:rsidRPr="001A4155" w:rsidRDefault="000644B0"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lastRenderedPageBreak/>
        <w:t>5.</w:t>
      </w:r>
      <w:r w:rsidR="00564482" w:rsidRPr="001A4155">
        <w:rPr>
          <w:rFonts w:ascii="Times New Roman" w:hAnsi="Times New Roman" w:cs="Times New Roman"/>
          <w:b/>
          <w:sz w:val="24"/>
          <w:szCs w:val="24"/>
          <w:u w:val="single"/>
        </w:rPr>
        <w:t>8</w:t>
      </w:r>
      <w:r w:rsidR="00200B85" w:rsidRPr="001A4155">
        <w:rPr>
          <w:rFonts w:ascii="Times New Roman" w:hAnsi="Times New Roman" w:cs="Times New Roman"/>
          <w:b/>
          <w:sz w:val="24"/>
          <w:szCs w:val="24"/>
          <w:u w:val="single"/>
        </w:rPr>
        <w:t xml:space="preserve"> BARALAR:</w:t>
      </w:r>
    </w:p>
    <w:p w14:paraId="7A3675DC"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ab/>
        <w:t>Bara temizliklerini yapınız. Bütün bara bağlantılarını kontrol ediniz. Gerekiyorsa yüzey temizliğini yapınız ve sıkınız. Gerekiyorsa baraları boyayınız.</w:t>
      </w:r>
    </w:p>
    <w:p w14:paraId="66B6E207" w14:textId="77777777" w:rsidR="00757882" w:rsidRPr="001A4155" w:rsidRDefault="00757882" w:rsidP="00200B85">
      <w:pPr>
        <w:jc w:val="both"/>
        <w:rPr>
          <w:rFonts w:ascii="Times New Roman" w:hAnsi="Times New Roman" w:cs="Times New Roman"/>
          <w:sz w:val="24"/>
          <w:szCs w:val="24"/>
        </w:rPr>
      </w:pPr>
    </w:p>
    <w:p w14:paraId="16546E56" w14:textId="77777777" w:rsidR="00200B85" w:rsidRPr="001A4155" w:rsidRDefault="000644B0"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564482" w:rsidRPr="001A4155">
        <w:rPr>
          <w:rFonts w:ascii="Times New Roman" w:hAnsi="Times New Roman" w:cs="Times New Roman"/>
          <w:b/>
          <w:sz w:val="24"/>
          <w:szCs w:val="24"/>
          <w:u w:val="single"/>
        </w:rPr>
        <w:t>9</w:t>
      </w:r>
      <w:r w:rsidR="00200B85" w:rsidRPr="001A4155">
        <w:rPr>
          <w:rFonts w:ascii="Times New Roman" w:hAnsi="Times New Roman" w:cs="Times New Roman"/>
          <w:b/>
          <w:sz w:val="24"/>
          <w:szCs w:val="24"/>
          <w:u w:val="single"/>
        </w:rPr>
        <w:t xml:space="preserve"> MESNET İZOLATÖRLERİ:</w:t>
      </w:r>
    </w:p>
    <w:p w14:paraId="4019A4FF"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ab/>
        <w:t>İzolatör temizliklerini yapınız. Bağlantı gevşekliklerini kontrol ediniz. Gerekenleri sıkınız. Baraların izolatör bağlantılarını kontrol ediniz. Kırılmış veya çatlamış izolatörleri değiştiriniz.</w:t>
      </w:r>
    </w:p>
    <w:p w14:paraId="102F6915" w14:textId="77777777" w:rsidR="00E169EE" w:rsidRPr="001A4155" w:rsidRDefault="00E169EE" w:rsidP="00200B85">
      <w:pPr>
        <w:jc w:val="both"/>
        <w:rPr>
          <w:rFonts w:ascii="Times New Roman" w:hAnsi="Times New Roman" w:cs="Times New Roman"/>
          <w:sz w:val="24"/>
          <w:szCs w:val="24"/>
        </w:rPr>
      </w:pPr>
    </w:p>
    <w:p w14:paraId="32DB969D" w14:textId="77777777" w:rsidR="00200B85" w:rsidRPr="001A4155" w:rsidRDefault="000644B0"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564482" w:rsidRPr="001A4155">
        <w:rPr>
          <w:rFonts w:ascii="Times New Roman" w:hAnsi="Times New Roman" w:cs="Times New Roman"/>
          <w:b/>
          <w:sz w:val="24"/>
          <w:szCs w:val="24"/>
          <w:u w:val="single"/>
        </w:rPr>
        <w:t>10</w:t>
      </w:r>
      <w:r w:rsidR="00200B85" w:rsidRPr="001A4155">
        <w:rPr>
          <w:rFonts w:ascii="Times New Roman" w:hAnsi="Times New Roman" w:cs="Times New Roman"/>
          <w:b/>
          <w:sz w:val="24"/>
          <w:szCs w:val="24"/>
          <w:u w:val="single"/>
        </w:rPr>
        <w:t xml:space="preserve"> GEÇİT İZOLATÖRLERİ:</w:t>
      </w:r>
    </w:p>
    <w:p w14:paraId="2D2DE5EB"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ab/>
        <w:t xml:space="preserve">Dahilden dahile (D/D) ve dahilden harice (D/H), geçit izolatörlerinin temizliklerini yapınız. </w:t>
      </w:r>
      <w:proofErr w:type="spellStart"/>
      <w:r w:rsidRPr="001A4155">
        <w:rPr>
          <w:rFonts w:ascii="Times New Roman" w:hAnsi="Times New Roman" w:cs="Times New Roman"/>
          <w:sz w:val="24"/>
          <w:szCs w:val="24"/>
        </w:rPr>
        <w:t>Tij</w:t>
      </w:r>
      <w:proofErr w:type="spellEnd"/>
      <w:r w:rsidRPr="001A4155">
        <w:rPr>
          <w:rFonts w:ascii="Times New Roman" w:hAnsi="Times New Roman" w:cs="Times New Roman"/>
          <w:sz w:val="24"/>
          <w:szCs w:val="24"/>
        </w:rPr>
        <w:t xml:space="preserve"> ve iletken bağlantılarını kontrol ediniz. Gerekirse temas yüzeylerini temizleyiniz.</w:t>
      </w:r>
    </w:p>
    <w:p w14:paraId="56A784E7" w14:textId="77777777" w:rsidR="00E169EE" w:rsidRPr="001A4155" w:rsidRDefault="00E169EE" w:rsidP="00200B85">
      <w:pPr>
        <w:jc w:val="both"/>
        <w:rPr>
          <w:rFonts w:ascii="Times New Roman" w:hAnsi="Times New Roman" w:cs="Times New Roman"/>
          <w:sz w:val="24"/>
          <w:szCs w:val="24"/>
        </w:rPr>
      </w:pPr>
    </w:p>
    <w:p w14:paraId="54DA3CE4" w14:textId="77777777" w:rsidR="00200B85" w:rsidRPr="001A4155" w:rsidRDefault="000644B0"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564482" w:rsidRPr="001A4155">
        <w:rPr>
          <w:rFonts w:ascii="Times New Roman" w:hAnsi="Times New Roman" w:cs="Times New Roman"/>
          <w:b/>
          <w:sz w:val="24"/>
          <w:szCs w:val="24"/>
          <w:u w:val="single"/>
        </w:rPr>
        <w:t>11</w:t>
      </w:r>
      <w:r w:rsidR="00200B85" w:rsidRPr="001A4155">
        <w:rPr>
          <w:rFonts w:ascii="Times New Roman" w:hAnsi="Times New Roman" w:cs="Times New Roman"/>
          <w:b/>
          <w:sz w:val="24"/>
          <w:szCs w:val="24"/>
          <w:u w:val="single"/>
        </w:rPr>
        <w:t xml:space="preserve"> KABLO BAŞLIĞI:</w:t>
      </w:r>
    </w:p>
    <w:p w14:paraId="535ECC78"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ab/>
        <w:t>Harici ve dahili tip kablo başlıklarının temizliklerini yapınız. Kasıntılı çalışma yönünden, durumu kontrol ediniz. Gerekiyorsa temas yüzeylerini temizleyiniz.</w:t>
      </w:r>
    </w:p>
    <w:p w14:paraId="3A06D7E6" w14:textId="77777777" w:rsidR="00E169EE" w:rsidRPr="001A4155" w:rsidRDefault="00E169EE" w:rsidP="00200B85">
      <w:pPr>
        <w:jc w:val="both"/>
        <w:rPr>
          <w:rFonts w:ascii="Times New Roman" w:hAnsi="Times New Roman" w:cs="Times New Roman"/>
          <w:sz w:val="24"/>
          <w:szCs w:val="24"/>
        </w:rPr>
      </w:pPr>
    </w:p>
    <w:p w14:paraId="046107E8" w14:textId="1978F114" w:rsidR="00E169EE" w:rsidRPr="001A4155" w:rsidRDefault="000644B0"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564482" w:rsidRPr="001A4155">
        <w:rPr>
          <w:rFonts w:ascii="Times New Roman" w:hAnsi="Times New Roman" w:cs="Times New Roman"/>
          <w:b/>
          <w:sz w:val="24"/>
          <w:szCs w:val="24"/>
          <w:u w:val="single"/>
        </w:rPr>
        <w:t>12</w:t>
      </w:r>
      <w:r w:rsidR="00200B85" w:rsidRPr="001A4155">
        <w:rPr>
          <w:rFonts w:ascii="Times New Roman" w:hAnsi="Times New Roman" w:cs="Times New Roman"/>
          <w:b/>
          <w:sz w:val="24"/>
          <w:szCs w:val="24"/>
          <w:u w:val="single"/>
        </w:rPr>
        <w:t xml:space="preserve"> YERALTI KABLOLARI VE KABLO KANALLARI:</w:t>
      </w:r>
    </w:p>
    <w:p w14:paraId="32827842" w14:textId="77777777" w:rsidR="00200B85" w:rsidRPr="001A4155" w:rsidRDefault="000644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12.1 Kontrol;</w:t>
      </w:r>
    </w:p>
    <w:p w14:paraId="524C5BA9" w14:textId="77777777" w:rsidR="00200B85" w:rsidRPr="001A4155" w:rsidRDefault="00200B85" w:rsidP="008706D4">
      <w:pPr>
        <w:numPr>
          <w:ilvl w:val="0"/>
          <w:numId w:val="16"/>
        </w:numPr>
        <w:tabs>
          <w:tab w:val="clear" w:pos="600"/>
          <w:tab w:val="num" w:pos="960"/>
        </w:tabs>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Kablonun hariçte kalan bölümleri kanal içinde ise, kanalları açarak kabloyu kontrol ediniz. Gerekiyorsa kanalı temizleyiniz.</w:t>
      </w:r>
    </w:p>
    <w:p w14:paraId="56653A82" w14:textId="77777777" w:rsidR="00200B85" w:rsidRPr="001A4155" w:rsidRDefault="00200B85" w:rsidP="008706D4">
      <w:pPr>
        <w:numPr>
          <w:ilvl w:val="0"/>
          <w:numId w:val="16"/>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Kablonun hariçte ve dahilde, toprak üstünde kalan bölümlerini ve mekanik bağlantılarını kontrol ediniz.</w:t>
      </w:r>
    </w:p>
    <w:p w14:paraId="04827E72" w14:textId="77777777" w:rsidR="00200B85" w:rsidRPr="001A4155" w:rsidRDefault="00200B85" w:rsidP="008706D4">
      <w:pPr>
        <w:numPr>
          <w:ilvl w:val="0"/>
          <w:numId w:val="16"/>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Kablonun mekanik bağlantısını sağlayan elemanları (kelepçe vb.), kablo izolasyonunu zedeleyip zedelemediğini kontrol ediniz.</w:t>
      </w:r>
    </w:p>
    <w:p w14:paraId="1D39A080" w14:textId="77777777" w:rsidR="00200B85" w:rsidRPr="001A4155" w:rsidRDefault="00DA32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12.2 Test;</w:t>
      </w:r>
    </w:p>
    <w:p w14:paraId="46CF141C"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 xml:space="preserve"> </w:t>
      </w:r>
      <w:r w:rsidRPr="001A4155">
        <w:rPr>
          <w:rFonts w:ascii="Times New Roman" w:hAnsi="Times New Roman" w:cs="Times New Roman"/>
          <w:sz w:val="24"/>
          <w:szCs w:val="24"/>
        </w:rPr>
        <w:tab/>
        <w:t>Kablonun her iki ucundan elektrik bağlantılarını çözerek, yalıtım testini yapınız. Bulunan değerleri raporlayınız.</w:t>
      </w:r>
    </w:p>
    <w:p w14:paraId="5CB552FF" w14:textId="77777777" w:rsidR="00E169EE" w:rsidRPr="001A4155" w:rsidRDefault="00E169EE" w:rsidP="00200B85">
      <w:pPr>
        <w:jc w:val="both"/>
        <w:rPr>
          <w:rFonts w:ascii="Times New Roman" w:hAnsi="Times New Roman" w:cs="Times New Roman"/>
          <w:sz w:val="24"/>
          <w:szCs w:val="24"/>
        </w:rPr>
      </w:pPr>
    </w:p>
    <w:p w14:paraId="11434633" w14:textId="77777777" w:rsidR="00200B85" w:rsidRPr="001A4155" w:rsidRDefault="00DA32B0"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564482" w:rsidRPr="001A4155">
        <w:rPr>
          <w:rFonts w:ascii="Times New Roman" w:hAnsi="Times New Roman" w:cs="Times New Roman"/>
          <w:b/>
          <w:sz w:val="24"/>
          <w:szCs w:val="24"/>
          <w:u w:val="single"/>
        </w:rPr>
        <w:t>13</w:t>
      </w:r>
      <w:r w:rsidR="00200B85" w:rsidRPr="001A4155">
        <w:rPr>
          <w:rFonts w:ascii="Times New Roman" w:hAnsi="Times New Roman" w:cs="Times New Roman"/>
          <w:b/>
          <w:sz w:val="24"/>
          <w:szCs w:val="24"/>
          <w:u w:val="single"/>
        </w:rPr>
        <w:t xml:space="preserve"> AKÜ VE REDRESÖR:</w:t>
      </w:r>
    </w:p>
    <w:p w14:paraId="5CE8C5B4" w14:textId="77777777" w:rsidR="00200B85" w:rsidRPr="001A4155" w:rsidRDefault="00DA32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13.1 Akü bataryası;</w:t>
      </w:r>
    </w:p>
    <w:p w14:paraId="68F5668D" w14:textId="77777777" w:rsidR="00200B85" w:rsidRPr="001A4155" w:rsidRDefault="00200B85" w:rsidP="008706D4">
      <w:pPr>
        <w:numPr>
          <w:ilvl w:val="0"/>
          <w:numId w:val="17"/>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 xml:space="preserve">Akü bataryası su seviyelerini kontrol ediniz. Gerekenleri tamamlayınız. Elemanların </w:t>
      </w:r>
      <w:proofErr w:type="spellStart"/>
      <w:r w:rsidRPr="001A4155">
        <w:rPr>
          <w:rFonts w:ascii="Times New Roman" w:hAnsi="Times New Roman" w:cs="Times New Roman"/>
          <w:sz w:val="24"/>
          <w:szCs w:val="24"/>
        </w:rPr>
        <w:t>bome</w:t>
      </w:r>
      <w:proofErr w:type="spellEnd"/>
      <w:r w:rsidRPr="001A4155">
        <w:rPr>
          <w:rFonts w:ascii="Times New Roman" w:hAnsi="Times New Roman" w:cs="Times New Roman"/>
          <w:sz w:val="24"/>
          <w:szCs w:val="24"/>
        </w:rPr>
        <w:t xml:space="preserve"> ve gerilim değerlerini okuyunuz. Okunan değerleri kaydediniz.</w:t>
      </w:r>
    </w:p>
    <w:p w14:paraId="296C1919" w14:textId="77777777" w:rsidR="00200B85" w:rsidRPr="001A4155" w:rsidRDefault="00200B85" w:rsidP="008706D4">
      <w:pPr>
        <w:numPr>
          <w:ilvl w:val="0"/>
          <w:numId w:val="17"/>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Akü bataryasına suni yük bağlayarak deşarj ve takiben şarj ediniz. Bu işi 2 veya gerekiyorsa 3 defa tekrarlayarak ölçmeleri yenileyiniz.</w:t>
      </w:r>
    </w:p>
    <w:p w14:paraId="330BA0CF" w14:textId="77777777" w:rsidR="00200B85" w:rsidRPr="001A4155" w:rsidRDefault="00200B85" w:rsidP="008706D4">
      <w:pPr>
        <w:numPr>
          <w:ilvl w:val="0"/>
          <w:numId w:val="17"/>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Son şarjı takiben su tamamlama işlemlerini yaparak bataryayı tampon şarja alınız.</w:t>
      </w:r>
    </w:p>
    <w:p w14:paraId="6024FF09" w14:textId="77777777" w:rsidR="00200B85" w:rsidRPr="001A4155" w:rsidRDefault="00DA32B0"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13.2 Redresör;</w:t>
      </w:r>
    </w:p>
    <w:p w14:paraId="0658F44F" w14:textId="77777777" w:rsidR="00200B85" w:rsidRPr="001A4155" w:rsidRDefault="00200B85" w:rsidP="008706D4">
      <w:pPr>
        <w:numPr>
          <w:ilvl w:val="0"/>
          <w:numId w:val="18"/>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Redresör panosunun dış ve iç (hava ile) temizliğini yapınız.</w:t>
      </w:r>
    </w:p>
    <w:p w14:paraId="1DA12DBA" w14:textId="77777777" w:rsidR="00200B85" w:rsidRPr="001A4155" w:rsidRDefault="00200B85" w:rsidP="008706D4">
      <w:pPr>
        <w:numPr>
          <w:ilvl w:val="0"/>
          <w:numId w:val="18"/>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Ölçü aletleri, sigortalar, doğrultucu elemanlar, şalterler, sinyal tertipleri vb. elemanların normal çalıştıklarını denetleyiniz.</w:t>
      </w:r>
    </w:p>
    <w:p w14:paraId="4B6406CC" w14:textId="77777777" w:rsidR="00200B85" w:rsidRDefault="00200B85" w:rsidP="008706D4">
      <w:pPr>
        <w:numPr>
          <w:ilvl w:val="0"/>
          <w:numId w:val="18"/>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AC ve DC bağlantıları kontrol ediniz. Gerekenleri sıkınız.</w:t>
      </w:r>
    </w:p>
    <w:p w14:paraId="693511FF" w14:textId="77777777" w:rsidR="00E169EE" w:rsidRDefault="00E169EE" w:rsidP="00E169EE">
      <w:pPr>
        <w:spacing w:line="240" w:lineRule="auto"/>
        <w:jc w:val="both"/>
        <w:rPr>
          <w:rFonts w:ascii="Times New Roman" w:hAnsi="Times New Roman" w:cs="Times New Roman"/>
          <w:sz w:val="24"/>
          <w:szCs w:val="24"/>
        </w:rPr>
      </w:pPr>
    </w:p>
    <w:p w14:paraId="0A8AC8BE" w14:textId="77777777" w:rsidR="00E169EE" w:rsidRDefault="00E169EE" w:rsidP="00E169EE">
      <w:pPr>
        <w:spacing w:line="240" w:lineRule="auto"/>
        <w:jc w:val="both"/>
        <w:rPr>
          <w:rFonts w:ascii="Times New Roman" w:hAnsi="Times New Roman" w:cs="Times New Roman"/>
          <w:sz w:val="24"/>
          <w:szCs w:val="24"/>
        </w:rPr>
      </w:pPr>
    </w:p>
    <w:p w14:paraId="0B475826" w14:textId="77777777" w:rsidR="00E169EE" w:rsidRDefault="00E169EE" w:rsidP="00E169EE">
      <w:pPr>
        <w:spacing w:line="240" w:lineRule="auto"/>
        <w:jc w:val="both"/>
        <w:rPr>
          <w:rFonts w:ascii="Times New Roman" w:hAnsi="Times New Roman" w:cs="Times New Roman"/>
          <w:sz w:val="24"/>
          <w:szCs w:val="24"/>
        </w:rPr>
      </w:pPr>
    </w:p>
    <w:p w14:paraId="5ABD84F5" w14:textId="77777777" w:rsidR="00E169EE" w:rsidRDefault="00E169EE" w:rsidP="00E169EE">
      <w:pPr>
        <w:spacing w:line="240" w:lineRule="auto"/>
        <w:jc w:val="both"/>
        <w:rPr>
          <w:rFonts w:ascii="Times New Roman" w:hAnsi="Times New Roman" w:cs="Times New Roman"/>
          <w:sz w:val="24"/>
          <w:szCs w:val="24"/>
        </w:rPr>
      </w:pPr>
    </w:p>
    <w:p w14:paraId="7D5BFDCD" w14:textId="77777777" w:rsidR="00E169EE" w:rsidRPr="001A4155" w:rsidRDefault="00E169EE" w:rsidP="00E169EE">
      <w:pPr>
        <w:spacing w:line="240" w:lineRule="auto"/>
        <w:jc w:val="both"/>
        <w:rPr>
          <w:rFonts w:ascii="Times New Roman" w:hAnsi="Times New Roman" w:cs="Times New Roman"/>
          <w:sz w:val="24"/>
          <w:szCs w:val="24"/>
        </w:rPr>
      </w:pPr>
    </w:p>
    <w:p w14:paraId="57658BDC" w14:textId="77777777" w:rsidR="00200B85" w:rsidRPr="001A4155" w:rsidRDefault="00D173AC"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lastRenderedPageBreak/>
        <w:t>5.</w:t>
      </w:r>
      <w:r w:rsidR="00564482" w:rsidRPr="001A4155">
        <w:rPr>
          <w:rFonts w:ascii="Times New Roman" w:hAnsi="Times New Roman" w:cs="Times New Roman"/>
          <w:b/>
          <w:sz w:val="24"/>
          <w:szCs w:val="24"/>
          <w:u w:val="single"/>
        </w:rPr>
        <w:t>14</w:t>
      </w:r>
      <w:r w:rsidR="00200B85" w:rsidRPr="001A4155">
        <w:rPr>
          <w:rFonts w:ascii="Times New Roman" w:hAnsi="Times New Roman" w:cs="Times New Roman"/>
          <w:b/>
          <w:sz w:val="24"/>
          <w:szCs w:val="24"/>
          <w:u w:val="single"/>
        </w:rPr>
        <w:t xml:space="preserve"> PANOLAR:</w:t>
      </w:r>
    </w:p>
    <w:p w14:paraId="6DB36943" w14:textId="77777777" w:rsidR="00200B85" w:rsidRPr="001A4155" w:rsidRDefault="00D173AC"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14.1 AG Ana Dağıtım Panoları;</w:t>
      </w:r>
    </w:p>
    <w:p w14:paraId="16DA103A" w14:textId="77777777" w:rsidR="00200B85" w:rsidRPr="001A4155" w:rsidRDefault="00200B85" w:rsidP="008706D4">
      <w:pPr>
        <w:numPr>
          <w:ilvl w:val="0"/>
          <w:numId w:val="19"/>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Panoların dış ve iç temizliğini, basınçlı havadan da yararlanarak yapınız.</w:t>
      </w:r>
    </w:p>
    <w:p w14:paraId="46AD2F4D" w14:textId="77777777" w:rsidR="00200B85" w:rsidRPr="001A4155" w:rsidRDefault="00200B85" w:rsidP="008706D4">
      <w:pPr>
        <w:numPr>
          <w:ilvl w:val="0"/>
          <w:numId w:val="19"/>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Pano teçhizatının normal durumda olduğunu denetleyiniz.</w:t>
      </w:r>
    </w:p>
    <w:p w14:paraId="7CFC7995" w14:textId="77777777" w:rsidR="00200B85" w:rsidRPr="001A4155" w:rsidRDefault="00200B85" w:rsidP="008706D4">
      <w:pPr>
        <w:numPr>
          <w:ilvl w:val="0"/>
          <w:numId w:val="19"/>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Bütün elektrik bağlantıları kontrol ediniz.</w:t>
      </w:r>
    </w:p>
    <w:p w14:paraId="7CD13672" w14:textId="77777777" w:rsidR="00200B85" w:rsidRPr="001A4155" w:rsidRDefault="00D173AC" w:rsidP="00200B85">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200B85" w:rsidRPr="001A4155">
        <w:rPr>
          <w:rFonts w:ascii="Times New Roman" w:hAnsi="Times New Roman" w:cs="Times New Roman"/>
          <w:b/>
          <w:sz w:val="24"/>
          <w:szCs w:val="24"/>
        </w:rPr>
        <w:t>14.2 Kumanda-Sinyal-Koruma Panoları;</w:t>
      </w:r>
    </w:p>
    <w:p w14:paraId="0122B438" w14:textId="77777777" w:rsidR="00200B85" w:rsidRPr="001A4155" w:rsidRDefault="00200B85" w:rsidP="008706D4">
      <w:pPr>
        <w:numPr>
          <w:ilvl w:val="0"/>
          <w:numId w:val="20"/>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Panoların iç ve dış temizliklerini, basınçlı havadan da yararlanarak yapınız.</w:t>
      </w:r>
    </w:p>
    <w:p w14:paraId="2B68851D" w14:textId="77777777" w:rsidR="00200B85" w:rsidRPr="001A4155" w:rsidRDefault="00200B85" w:rsidP="008706D4">
      <w:pPr>
        <w:numPr>
          <w:ilvl w:val="0"/>
          <w:numId w:val="20"/>
        </w:numPr>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Röle, yardımcı röle, sesli ve ışıklı sinyal, şalter ölçü aleti vb. teçhizatın normal çalıştıklarını görünüz. Rölelerin fonksiyon testlerini yapınız.</w:t>
      </w:r>
    </w:p>
    <w:p w14:paraId="63C768EC" w14:textId="1A6B77B0" w:rsidR="00200B85" w:rsidRDefault="00200B85" w:rsidP="008706D4">
      <w:pPr>
        <w:numPr>
          <w:ilvl w:val="0"/>
          <w:numId w:val="20"/>
        </w:numPr>
        <w:tabs>
          <w:tab w:val="clear" w:pos="600"/>
          <w:tab w:val="num" w:pos="960"/>
        </w:tabs>
        <w:spacing w:line="240" w:lineRule="auto"/>
        <w:jc w:val="both"/>
        <w:rPr>
          <w:rFonts w:ascii="Times New Roman" w:hAnsi="Times New Roman" w:cs="Times New Roman"/>
          <w:sz w:val="24"/>
          <w:szCs w:val="24"/>
        </w:rPr>
      </w:pPr>
      <w:r w:rsidRPr="001A4155">
        <w:rPr>
          <w:rFonts w:ascii="Times New Roman" w:hAnsi="Times New Roman" w:cs="Times New Roman"/>
          <w:sz w:val="24"/>
          <w:szCs w:val="24"/>
        </w:rPr>
        <w:t>Elektrik</w:t>
      </w:r>
      <w:r w:rsidR="00937343">
        <w:rPr>
          <w:rFonts w:ascii="Times New Roman" w:hAnsi="Times New Roman" w:cs="Times New Roman"/>
          <w:sz w:val="24"/>
          <w:szCs w:val="24"/>
        </w:rPr>
        <w:t>l</w:t>
      </w:r>
      <w:r w:rsidRPr="001A4155">
        <w:rPr>
          <w:rFonts w:ascii="Times New Roman" w:hAnsi="Times New Roman" w:cs="Times New Roman"/>
          <w:sz w:val="24"/>
          <w:szCs w:val="24"/>
        </w:rPr>
        <w:t>i bağlantıları kontrol ediniz. Gerekenleri sıkınız.</w:t>
      </w:r>
    </w:p>
    <w:p w14:paraId="5F4F332B" w14:textId="77777777" w:rsidR="00E169EE" w:rsidRPr="001A4155" w:rsidRDefault="00E169EE" w:rsidP="00E169EE">
      <w:pPr>
        <w:spacing w:line="240" w:lineRule="auto"/>
        <w:ind w:left="600"/>
        <w:jc w:val="both"/>
        <w:rPr>
          <w:rFonts w:ascii="Times New Roman" w:hAnsi="Times New Roman" w:cs="Times New Roman"/>
          <w:sz w:val="24"/>
          <w:szCs w:val="24"/>
        </w:rPr>
      </w:pPr>
    </w:p>
    <w:p w14:paraId="741124B3" w14:textId="77777777" w:rsidR="00200B85" w:rsidRPr="001A4155" w:rsidRDefault="00D173AC"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200B85" w:rsidRPr="001A4155">
        <w:rPr>
          <w:rFonts w:ascii="Times New Roman" w:hAnsi="Times New Roman" w:cs="Times New Roman"/>
          <w:b/>
          <w:sz w:val="24"/>
          <w:szCs w:val="24"/>
          <w:u w:val="single"/>
        </w:rPr>
        <w:t>15 ÇELİK YAPI:</w:t>
      </w:r>
    </w:p>
    <w:p w14:paraId="50B9CC08" w14:textId="77777777" w:rsidR="00200B85" w:rsidRDefault="00200B85" w:rsidP="00200B85">
      <w:pPr>
        <w:jc w:val="both"/>
        <w:rPr>
          <w:rFonts w:ascii="Times New Roman" w:hAnsi="Times New Roman" w:cs="Times New Roman"/>
          <w:sz w:val="24"/>
          <w:szCs w:val="24"/>
        </w:rPr>
      </w:pPr>
      <w:r w:rsidRPr="001A4155">
        <w:rPr>
          <w:rFonts w:ascii="Times New Roman" w:hAnsi="Times New Roman" w:cs="Times New Roman"/>
          <w:sz w:val="24"/>
          <w:szCs w:val="24"/>
        </w:rPr>
        <w:tab/>
        <w:t>Cihaz montajlarında kullanılan kaideler, hücre bölmeleri, hücre kapıları vb. tüm çelik yapının temizliğini yapınız. Boya ihtiyaçlarını kontrol ediniz ve gerekiyorsa boyayınız.</w:t>
      </w:r>
    </w:p>
    <w:p w14:paraId="2C858319" w14:textId="77777777" w:rsidR="00E169EE" w:rsidRPr="001A4155" w:rsidRDefault="00E169EE" w:rsidP="00200B85">
      <w:pPr>
        <w:jc w:val="both"/>
        <w:rPr>
          <w:rFonts w:ascii="Times New Roman" w:hAnsi="Times New Roman" w:cs="Times New Roman"/>
          <w:sz w:val="24"/>
          <w:szCs w:val="24"/>
        </w:rPr>
      </w:pPr>
    </w:p>
    <w:p w14:paraId="02D5230E" w14:textId="77777777" w:rsidR="00200B85" w:rsidRPr="001A4155" w:rsidRDefault="00D173AC" w:rsidP="00200B85">
      <w:pPr>
        <w:jc w:val="both"/>
        <w:rPr>
          <w:rFonts w:ascii="Times New Roman" w:hAnsi="Times New Roman" w:cs="Times New Roman"/>
          <w:b/>
          <w:sz w:val="24"/>
          <w:szCs w:val="24"/>
          <w:u w:val="single"/>
        </w:rPr>
      </w:pPr>
      <w:r w:rsidRPr="001A4155">
        <w:rPr>
          <w:rFonts w:ascii="Times New Roman" w:hAnsi="Times New Roman" w:cs="Times New Roman"/>
          <w:b/>
          <w:sz w:val="24"/>
          <w:szCs w:val="24"/>
          <w:u w:val="single"/>
        </w:rPr>
        <w:t>5.</w:t>
      </w:r>
      <w:r w:rsidR="00564482" w:rsidRPr="001A4155">
        <w:rPr>
          <w:rFonts w:ascii="Times New Roman" w:hAnsi="Times New Roman" w:cs="Times New Roman"/>
          <w:b/>
          <w:sz w:val="24"/>
          <w:szCs w:val="24"/>
          <w:u w:val="single"/>
        </w:rPr>
        <w:t>16</w:t>
      </w:r>
      <w:r w:rsidR="00200B85" w:rsidRPr="001A4155">
        <w:rPr>
          <w:rFonts w:ascii="Times New Roman" w:hAnsi="Times New Roman" w:cs="Times New Roman"/>
          <w:b/>
          <w:sz w:val="24"/>
          <w:szCs w:val="24"/>
          <w:u w:val="single"/>
        </w:rPr>
        <w:t xml:space="preserve"> GÜVENLİK </w:t>
      </w:r>
      <w:r w:rsidR="00A22CA5" w:rsidRPr="001A4155">
        <w:rPr>
          <w:rFonts w:ascii="Times New Roman" w:hAnsi="Times New Roman" w:cs="Times New Roman"/>
          <w:b/>
          <w:sz w:val="24"/>
          <w:szCs w:val="24"/>
          <w:u w:val="single"/>
        </w:rPr>
        <w:t>T</w:t>
      </w:r>
      <w:r w:rsidR="00200B85" w:rsidRPr="001A4155">
        <w:rPr>
          <w:rFonts w:ascii="Times New Roman" w:hAnsi="Times New Roman" w:cs="Times New Roman"/>
          <w:b/>
          <w:sz w:val="24"/>
          <w:szCs w:val="24"/>
          <w:u w:val="single"/>
        </w:rPr>
        <w:t>EÇHİZATI:</w:t>
      </w:r>
    </w:p>
    <w:p w14:paraId="45AE82E3" w14:textId="77777777" w:rsidR="00200B85" w:rsidRPr="001A4155" w:rsidRDefault="00200B85" w:rsidP="00200B85">
      <w:pPr>
        <w:pStyle w:val="AralkYok"/>
        <w:rPr>
          <w:rFonts w:ascii="Times New Roman" w:eastAsia="Times New Roman" w:hAnsi="Times New Roman" w:cs="Times New Roman"/>
          <w:sz w:val="24"/>
          <w:szCs w:val="24"/>
          <w:lang w:eastAsia="tr-TR"/>
        </w:rPr>
      </w:pPr>
      <w:r w:rsidRPr="001A4155">
        <w:rPr>
          <w:rFonts w:ascii="Times New Roman" w:eastAsia="Times New Roman" w:hAnsi="Times New Roman" w:cs="Times New Roman"/>
          <w:sz w:val="24"/>
          <w:szCs w:val="24"/>
          <w:lang w:eastAsia="tr-TR"/>
        </w:rPr>
        <w:tab/>
        <w:t>Tüm güvenlik teçhizatını temizleyiniz. Sağlam ve güvenilir olduklarını denetleyiniz. Gerekiyorsa test ediniz. Güvenilir olmayanları servisten kaldırınız.</w:t>
      </w:r>
    </w:p>
    <w:p w14:paraId="52E01E26" w14:textId="77777777" w:rsidR="00200B85" w:rsidRPr="001A4155" w:rsidRDefault="00200B85" w:rsidP="00200B85">
      <w:pPr>
        <w:pStyle w:val="AralkYok"/>
        <w:rPr>
          <w:rFonts w:ascii="Times New Roman" w:eastAsia="Times New Roman" w:hAnsi="Times New Roman" w:cs="Times New Roman"/>
          <w:sz w:val="24"/>
          <w:szCs w:val="24"/>
          <w:lang w:eastAsia="tr-TR"/>
        </w:rPr>
      </w:pPr>
    </w:p>
    <w:p w14:paraId="7AF186EC" w14:textId="77777777" w:rsidR="00200B85" w:rsidRPr="001A4155" w:rsidRDefault="00200B85" w:rsidP="008706D4">
      <w:pPr>
        <w:pStyle w:val="AralkYok"/>
        <w:numPr>
          <w:ilvl w:val="0"/>
          <w:numId w:val="29"/>
        </w:numPr>
        <w:rPr>
          <w:rFonts w:ascii="Times New Roman" w:eastAsia="Times New Roman" w:hAnsi="Times New Roman" w:cs="Times New Roman"/>
          <w:b/>
          <w:sz w:val="24"/>
          <w:szCs w:val="24"/>
          <w:lang w:eastAsia="tr-TR"/>
        </w:rPr>
      </w:pPr>
      <w:r w:rsidRPr="001A4155">
        <w:rPr>
          <w:rFonts w:ascii="Times New Roman" w:eastAsia="Times New Roman" w:hAnsi="Times New Roman" w:cs="Times New Roman"/>
          <w:b/>
          <w:sz w:val="24"/>
          <w:szCs w:val="24"/>
          <w:lang w:eastAsia="tr-TR"/>
        </w:rPr>
        <w:t>AÇIK TİP DEVRE KESİCİLERİN SERVİS VE BAKIMLARI</w:t>
      </w:r>
    </w:p>
    <w:p w14:paraId="1ED1F3E3" w14:textId="77777777" w:rsidR="00200B85" w:rsidRPr="001A4155" w:rsidRDefault="00200B85" w:rsidP="00200B85">
      <w:pPr>
        <w:pStyle w:val="AralkYok"/>
        <w:rPr>
          <w:rFonts w:ascii="Times New Roman" w:eastAsia="Times New Roman" w:hAnsi="Times New Roman" w:cs="Times New Roman"/>
          <w:b/>
          <w:sz w:val="24"/>
          <w:szCs w:val="24"/>
          <w:lang w:eastAsia="tr-TR"/>
        </w:rPr>
      </w:pPr>
    </w:p>
    <w:p w14:paraId="77861185" w14:textId="77777777" w:rsidR="00200B85" w:rsidRPr="001A4155" w:rsidRDefault="00200B85" w:rsidP="008706D4">
      <w:pPr>
        <w:pStyle w:val="ListeParagraf"/>
        <w:numPr>
          <w:ilvl w:val="0"/>
          <w:numId w:val="25"/>
        </w:numPr>
        <w:spacing w:after="0" w:line="240" w:lineRule="auto"/>
        <w:jc w:val="both"/>
        <w:rPr>
          <w:rFonts w:ascii="Times New Roman" w:hAnsi="Times New Roman" w:cs="Times New Roman"/>
          <w:sz w:val="24"/>
          <w:szCs w:val="24"/>
        </w:rPr>
      </w:pPr>
      <w:r w:rsidRPr="001A4155">
        <w:rPr>
          <w:rFonts w:ascii="Times New Roman" w:hAnsi="Times New Roman" w:cs="Times New Roman"/>
          <w:sz w:val="24"/>
          <w:szCs w:val="24"/>
        </w:rPr>
        <w:t>Yüklenici, teklif verdiği hizmetler ve ürünler ile ilgili yetkili servis olduğunu gösteren, mahallerde kurulu ürünlerin satış sonrası hizmet yeterlilik belgesini idareye ibraz edecek, işe özel yetki belgesine sahip olacaktır.</w:t>
      </w:r>
    </w:p>
    <w:p w14:paraId="6D5B1526" w14:textId="246A3E06" w:rsidR="00200B85" w:rsidRPr="001A4155" w:rsidRDefault="00200B85" w:rsidP="008706D4">
      <w:pPr>
        <w:pStyle w:val="ListeParagraf"/>
        <w:numPr>
          <w:ilvl w:val="0"/>
          <w:numId w:val="25"/>
        </w:numPr>
        <w:jc w:val="both"/>
        <w:rPr>
          <w:rFonts w:ascii="Times New Roman" w:hAnsi="Times New Roman" w:cs="Times New Roman"/>
          <w:sz w:val="24"/>
          <w:szCs w:val="24"/>
        </w:rPr>
      </w:pPr>
      <w:r w:rsidRPr="001A4155">
        <w:rPr>
          <w:rFonts w:ascii="Times New Roman" w:hAnsi="Times New Roman" w:cs="Times New Roman"/>
          <w:sz w:val="24"/>
          <w:szCs w:val="24"/>
        </w:rPr>
        <w:t>Yüklenici, bakım ve teknik servis hizmetleri esnasında cihazlara ulaşımı sağlamak için gerekli olan, merdiven, iskele, platform, forklift vb. araç, gereçleri, bu araçların kurulumunu ve operatörünü sağlayacaktır.</w:t>
      </w:r>
    </w:p>
    <w:p w14:paraId="5A473A21" w14:textId="77777777" w:rsidR="00200B85" w:rsidRPr="001A4155" w:rsidRDefault="00200B85" w:rsidP="008706D4">
      <w:pPr>
        <w:pStyle w:val="ListeParagraf"/>
        <w:numPr>
          <w:ilvl w:val="0"/>
          <w:numId w:val="25"/>
        </w:numPr>
        <w:jc w:val="both"/>
        <w:rPr>
          <w:rFonts w:ascii="Times New Roman" w:hAnsi="Times New Roman" w:cs="Times New Roman"/>
          <w:sz w:val="24"/>
          <w:szCs w:val="24"/>
        </w:rPr>
      </w:pPr>
      <w:r w:rsidRPr="001A4155">
        <w:rPr>
          <w:rFonts w:ascii="Times New Roman" w:hAnsi="Times New Roman" w:cs="Times New Roman"/>
          <w:sz w:val="24"/>
          <w:szCs w:val="24"/>
        </w:rPr>
        <w:t xml:space="preserve">Yüklenici bakım esnasında gerekli kullanacağı araç, gereç, cihaz veya sarf malzemelerini temin etmek ile sorumludur. </w:t>
      </w:r>
    </w:p>
    <w:p w14:paraId="798DF068" w14:textId="77777777" w:rsidR="00200B85" w:rsidRPr="001A4155" w:rsidRDefault="00200B85" w:rsidP="008706D4">
      <w:pPr>
        <w:pStyle w:val="ListeParagraf"/>
        <w:numPr>
          <w:ilvl w:val="0"/>
          <w:numId w:val="25"/>
        </w:numPr>
        <w:jc w:val="both"/>
        <w:rPr>
          <w:rFonts w:ascii="Times New Roman" w:hAnsi="Times New Roman" w:cs="Times New Roman"/>
          <w:sz w:val="24"/>
          <w:szCs w:val="24"/>
        </w:rPr>
      </w:pPr>
      <w:r w:rsidRPr="001A4155">
        <w:rPr>
          <w:rFonts w:ascii="Times New Roman" w:hAnsi="Times New Roman" w:cs="Times New Roman"/>
          <w:sz w:val="24"/>
          <w:szCs w:val="24"/>
        </w:rPr>
        <w:t>Yüklenici, işin devamı süresince sistemin standartlarına uygun birinci sınıf işçilik ve sisteme uyumlu malzeme kullanılarak işin zamanında yapılması için gerekli teknik personeli istihdam etmelidir.</w:t>
      </w:r>
    </w:p>
    <w:p w14:paraId="554CBF9D" w14:textId="77777777" w:rsidR="00200B85" w:rsidRPr="001A4155" w:rsidRDefault="00200B85" w:rsidP="008706D4">
      <w:pPr>
        <w:pStyle w:val="ListeParagraf"/>
        <w:numPr>
          <w:ilvl w:val="0"/>
          <w:numId w:val="25"/>
        </w:numPr>
        <w:jc w:val="both"/>
        <w:rPr>
          <w:rFonts w:ascii="Times New Roman" w:hAnsi="Times New Roman" w:cs="Times New Roman"/>
          <w:sz w:val="24"/>
          <w:szCs w:val="24"/>
        </w:rPr>
      </w:pPr>
      <w:r w:rsidRPr="001A4155">
        <w:rPr>
          <w:rFonts w:ascii="Times New Roman" w:hAnsi="Times New Roman" w:cs="Times New Roman"/>
          <w:sz w:val="24"/>
          <w:szCs w:val="24"/>
        </w:rPr>
        <w:t>Bakımlar sırasında idare ve üçüncü kişilere verilecek zararlar yüklenici tarafından karşılanacak ve idareden herhangi bir ücret talep edilmeyecektir.</w:t>
      </w:r>
    </w:p>
    <w:p w14:paraId="7C5FD15C" w14:textId="77777777" w:rsidR="00200B85" w:rsidRPr="001A4155" w:rsidRDefault="00200B85" w:rsidP="008706D4">
      <w:pPr>
        <w:pStyle w:val="ListeParagraf"/>
        <w:numPr>
          <w:ilvl w:val="0"/>
          <w:numId w:val="25"/>
        </w:numPr>
        <w:jc w:val="both"/>
        <w:rPr>
          <w:rFonts w:ascii="Times New Roman" w:hAnsi="Times New Roman" w:cs="Times New Roman"/>
          <w:sz w:val="24"/>
          <w:szCs w:val="24"/>
        </w:rPr>
      </w:pPr>
      <w:r w:rsidRPr="001A4155">
        <w:rPr>
          <w:rFonts w:ascii="Times New Roman" w:hAnsi="Times New Roman" w:cs="Times New Roman"/>
          <w:sz w:val="24"/>
          <w:szCs w:val="24"/>
        </w:rPr>
        <w:t>İş bitiminde hiçbir malzeme iş mahallinde kalmayacaktır. Yüklenici iş sonucu oluşan atık malzemeden sorumlu olup temizliği yapmak ile mükelleftir.</w:t>
      </w:r>
    </w:p>
    <w:p w14:paraId="02EFA2C6" w14:textId="77777777" w:rsidR="00200B85" w:rsidRPr="001A4155" w:rsidRDefault="00200B85" w:rsidP="008706D4">
      <w:pPr>
        <w:pStyle w:val="ListeParagraf"/>
        <w:numPr>
          <w:ilvl w:val="0"/>
          <w:numId w:val="25"/>
        </w:numPr>
        <w:jc w:val="both"/>
        <w:rPr>
          <w:rFonts w:ascii="Times New Roman" w:hAnsi="Times New Roman" w:cs="Times New Roman"/>
          <w:sz w:val="24"/>
          <w:szCs w:val="24"/>
        </w:rPr>
      </w:pPr>
      <w:r w:rsidRPr="001A4155">
        <w:rPr>
          <w:rFonts w:ascii="Times New Roman" w:hAnsi="Times New Roman" w:cs="Times New Roman"/>
          <w:sz w:val="24"/>
          <w:szCs w:val="24"/>
        </w:rPr>
        <w:t>Yüklenici bakım ve teknik servis hizmetleri için gerekli işçi sağlığı ve iş güvenliği gereklerini yerine getirecektir.</w:t>
      </w:r>
    </w:p>
    <w:p w14:paraId="171B54C0" w14:textId="1416E616" w:rsidR="007D4A30" w:rsidRDefault="00B85029" w:rsidP="00130B9A">
      <w:pPr>
        <w:pStyle w:val="AralkYok"/>
        <w:numPr>
          <w:ilvl w:val="0"/>
          <w:numId w:val="29"/>
        </w:numPr>
        <w:jc w:val="both"/>
        <w:rPr>
          <w:rFonts w:ascii="Times New Roman" w:eastAsia="Times New Roman" w:hAnsi="Times New Roman" w:cs="Times New Roman"/>
          <w:b/>
          <w:sz w:val="24"/>
          <w:szCs w:val="24"/>
          <w:lang w:eastAsia="tr-TR"/>
        </w:rPr>
      </w:pPr>
      <w:r w:rsidRPr="001A4155">
        <w:rPr>
          <w:rFonts w:ascii="Times New Roman" w:eastAsia="Times New Roman" w:hAnsi="Times New Roman" w:cs="Times New Roman"/>
          <w:b/>
          <w:sz w:val="24"/>
          <w:szCs w:val="24"/>
          <w:lang w:eastAsia="tr-TR"/>
        </w:rPr>
        <w:t>Yüklenici OG ölçü hücresinden itibaren bütün sistemin bakımından sorumludur. Dağıtım Şirketinin sorumluluk alanındaki Ölçü hücresinin olduğu</w:t>
      </w:r>
      <w:r w:rsidR="00563C03" w:rsidRPr="001A4155">
        <w:rPr>
          <w:rFonts w:ascii="Times New Roman" w:eastAsia="Times New Roman" w:hAnsi="Times New Roman" w:cs="Times New Roman"/>
          <w:b/>
          <w:sz w:val="24"/>
          <w:szCs w:val="24"/>
          <w:lang w:eastAsia="tr-TR"/>
        </w:rPr>
        <w:t xml:space="preserve"> kısımdaki bakımlar Dağıtım Şirketinin yetkilileri nezaretinde yapılacaktır. Yüklenici bu işlemlerin koordinasyonunu sağlamakla yükümlüdür. </w:t>
      </w:r>
    </w:p>
    <w:p w14:paraId="477DC734" w14:textId="77777777" w:rsidR="009B61A3" w:rsidRDefault="009B61A3" w:rsidP="009B61A3">
      <w:pPr>
        <w:pStyle w:val="AralkYok"/>
        <w:jc w:val="both"/>
        <w:rPr>
          <w:rFonts w:ascii="Times New Roman" w:eastAsia="Times New Roman" w:hAnsi="Times New Roman" w:cs="Times New Roman"/>
          <w:b/>
          <w:sz w:val="24"/>
          <w:szCs w:val="24"/>
          <w:lang w:eastAsia="tr-TR"/>
        </w:rPr>
      </w:pPr>
    </w:p>
    <w:p w14:paraId="7A9B145C" w14:textId="77777777" w:rsidR="009B61A3" w:rsidRDefault="009B61A3" w:rsidP="009B61A3">
      <w:pPr>
        <w:pStyle w:val="AralkYok"/>
        <w:jc w:val="both"/>
        <w:rPr>
          <w:rFonts w:ascii="Times New Roman" w:eastAsia="Times New Roman" w:hAnsi="Times New Roman" w:cs="Times New Roman"/>
          <w:b/>
          <w:sz w:val="24"/>
          <w:szCs w:val="24"/>
          <w:lang w:eastAsia="tr-TR"/>
        </w:rPr>
      </w:pPr>
    </w:p>
    <w:p w14:paraId="186DE535" w14:textId="77777777" w:rsidR="009B61A3" w:rsidRDefault="009B61A3" w:rsidP="009B61A3">
      <w:pPr>
        <w:pStyle w:val="AralkYok"/>
        <w:jc w:val="both"/>
        <w:rPr>
          <w:rFonts w:ascii="Times New Roman" w:eastAsia="Times New Roman" w:hAnsi="Times New Roman" w:cs="Times New Roman"/>
          <w:b/>
          <w:sz w:val="24"/>
          <w:szCs w:val="24"/>
          <w:lang w:eastAsia="tr-TR"/>
        </w:rPr>
      </w:pPr>
    </w:p>
    <w:p w14:paraId="0E8F11D6" w14:textId="77777777" w:rsidR="002D2E5A" w:rsidRPr="001A4155" w:rsidRDefault="002D2E5A" w:rsidP="002D1961">
      <w:pPr>
        <w:spacing w:line="240" w:lineRule="auto"/>
        <w:rPr>
          <w:rFonts w:ascii="Times New Roman" w:hAnsi="Times New Roman" w:cs="Times New Roman"/>
          <w:sz w:val="24"/>
          <w:szCs w:val="24"/>
        </w:rPr>
      </w:pPr>
    </w:p>
    <w:p w14:paraId="21ABE82E" w14:textId="77777777" w:rsidR="00E20D7B" w:rsidRPr="001A4155" w:rsidRDefault="00E20D7B" w:rsidP="00D77951">
      <w:pPr>
        <w:pStyle w:val="ListeParagraf"/>
        <w:jc w:val="center"/>
        <w:rPr>
          <w:rFonts w:ascii="Times New Roman" w:hAnsi="Times New Roman" w:cs="Times New Roman"/>
          <w:b/>
          <w:sz w:val="24"/>
          <w:szCs w:val="24"/>
        </w:rPr>
      </w:pPr>
      <w:r w:rsidRPr="001A4155">
        <w:rPr>
          <w:rFonts w:ascii="Times New Roman" w:hAnsi="Times New Roman" w:cs="Times New Roman"/>
          <w:b/>
          <w:sz w:val="24"/>
          <w:szCs w:val="24"/>
        </w:rPr>
        <w:lastRenderedPageBreak/>
        <w:t>JENERATÖR PERİYODİK BAKIM-ONARIM TEKNİK ŞARTNAMESİ</w:t>
      </w:r>
    </w:p>
    <w:p w14:paraId="4E95A57E" w14:textId="3E6BCFC0" w:rsidR="008E5505" w:rsidRDefault="00E20D7B" w:rsidP="00E20D7B">
      <w:pPr>
        <w:jc w:val="both"/>
        <w:rPr>
          <w:rFonts w:ascii="Times New Roman" w:hAnsi="Times New Roman" w:cs="Times New Roman"/>
          <w:sz w:val="24"/>
          <w:szCs w:val="24"/>
        </w:rPr>
      </w:pPr>
      <w:r w:rsidRPr="001A4155">
        <w:rPr>
          <w:rFonts w:ascii="Times New Roman" w:hAnsi="Times New Roman" w:cs="Times New Roman"/>
          <w:b/>
          <w:sz w:val="24"/>
          <w:szCs w:val="24"/>
        </w:rPr>
        <w:t xml:space="preserve">1.Şartnamenin konusu: </w:t>
      </w:r>
      <w:r w:rsidR="007158BF" w:rsidRPr="001A4155">
        <w:rPr>
          <w:rFonts w:ascii="Times New Roman" w:eastAsia="Times New Roman" w:hAnsi="Times New Roman" w:cs="Times New Roman"/>
          <w:sz w:val="24"/>
          <w:szCs w:val="24"/>
        </w:rPr>
        <w:t>Galatasaray Üniversitesi Rektörlük ve bağlı birimler</w:t>
      </w:r>
      <w:r w:rsidR="00F823B9" w:rsidRPr="001A4155">
        <w:rPr>
          <w:rFonts w:ascii="Times New Roman" w:eastAsia="Times New Roman" w:hAnsi="Times New Roman" w:cs="Times New Roman"/>
          <w:sz w:val="24"/>
          <w:szCs w:val="24"/>
        </w:rPr>
        <w:t>inde</w:t>
      </w:r>
      <w:r w:rsidR="00B841F0" w:rsidRPr="001A4155">
        <w:rPr>
          <w:rFonts w:ascii="Times New Roman" w:hAnsi="Times New Roman" w:cs="Times New Roman"/>
          <w:sz w:val="24"/>
          <w:szCs w:val="24"/>
        </w:rPr>
        <w:t xml:space="preserve"> bulunan </w:t>
      </w:r>
      <w:r w:rsidR="007158BF" w:rsidRPr="001A4155">
        <w:rPr>
          <w:rFonts w:ascii="Times New Roman" w:hAnsi="Times New Roman" w:cs="Times New Roman"/>
          <w:sz w:val="24"/>
          <w:szCs w:val="24"/>
        </w:rPr>
        <w:t>4</w:t>
      </w:r>
      <w:r w:rsidRPr="001A4155">
        <w:rPr>
          <w:rFonts w:ascii="Times New Roman" w:hAnsi="Times New Roman" w:cs="Times New Roman"/>
          <w:sz w:val="24"/>
          <w:szCs w:val="24"/>
        </w:rPr>
        <w:t xml:space="preserve"> adet jeneratöre ait 202</w:t>
      </w:r>
      <w:r w:rsidR="00680EA0">
        <w:rPr>
          <w:rFonts w:ascii="Times New Roman" w:hAnsi="Times New Roman" w:cs="Times New Roman"/>
          <w:sz w:val="24"/>
          <w:szCs w:val="24"/>
        </w:rPr>
        <w:t>6</w:t>
      </w:r>
      <w:r w:rsidRPr="001A4155">
        <w:rPr>
          <w:rFonts w:ascii="Times New Roman" w:hAnsi="Times New Roman" w:cs="Times New Roman"/>
          <w:sz w:val="24"/>
          <w:szCs w:val="24"/>
        </w:rPr>
        <w:t xml:space="preserve"> yılı periyodik bakım-onarım işidir.</w:t>
      </w:r>
    </w:p>
    <w:p w14:paraId="341AE818" w14:textId="77777777" w:rsidR="00680EA0" w:rsidRPr="00680EA0" w:rsidRDefault="00680EA0" w:rsidP="00E20D7B">
      <w:pPr>
        <w:jc w:val="both"/>
        <w:rPr>
          <w:rFonts w:ascii="Times New Roman" w:hAnsi="Times New Roman" w:cs="Times New Roman"/>
          <w:sz w:val="24"/>
          <w:szCs w:val="24"/>
        </w:rPr>
      </w:pPr>
    </w:p>
    <w:p w14:paraId="31FCE947" w14:textId="3B369BF0" w:rsidR="00680EA0" w:rsidRPr="00680EA0" w:rsidRDefault="00E20D7B" w:rsidP="007158BF">
      <w:pPr>
        <w:jc w:val="both"/>
        <w:rPr>
          <w:rFonts w:ascii="Times New Roman" w:hAnsi="Times New Roman" w:cs="Times New Roman"/>
          <w:b/>
          <w:sz w:val="24"/>
          <w:szCs w:val="24"/>
        </w:rPr>
      </w:pPr>
      <w:r w:rsidRPr="001A4155">
        <w:rPr>
          <w:rFonts w:ascii="Times New Roman" w:hAnsi="Times New Roman" w:cs="Times New Roman"/>
          <w:b/>
          <w:sz w:val="24"/>
          <w:szCs w:val="24"/>
        </w:rPr>
        <w:t>Jeneratörlerin bulunduğu konumlar;</w:t>
      </w:r>
    </w:p>
    <w:p w14:paraId="7DA00F23" w14:textId="0746BB29" w:rsidR="00680EA0" w:rsidRPr="001A4155" w:rsidRDefault="007158BF" w:rsidP="00680EA0">
      <w:pPr>
        <w:ind w:right="-450"/>
        <w:jc w:val="center"/>
        <w:rPr>
          <w:rFonts w:ascii="Times New Roman" w:hAnsi="Times New Roman" w:cs="Times New Roman"/>
          <w:b/>
          <w:sz w:val="24"/>
          <w:szCs w:val="24"/>
        </w:rPr>
      </w:pPr>
      <w:r w:rsidRPr="001A4155">
        <w:rPr>
          <w:rFonts w:ascii="Times New Roman" w:hAnsi="Times New Roman" w:cs="Times New Roman"/>
          <w:b/>
          <w:sz w:val="24"/>
          <w:szCs w:val="24"/>
        </w:rPr>
        <w:t>JENERATÖR GRUPLARI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977"/>
        <w:gridCol w:w="2552"/>
        <w:gridCol w:w="1842"/>
        <w:gridCol w:w="1135"/>
      </w:tblGrid>
      <w:tr w:rsidR="007158BF" w:rsidRPr="001A4155" w14:paraId="03A2DFEB" w14:textId="77777777" w:rsidTr="00680EA0">
        <w:tc>
          <w:tcPr>
            <w:tcW w:w="674" w:type="dxa"/>
            <w:shd w:val="clear" w:color="auto" w:fill="auto"/>
            <w:vAlign w:val="bottom"/>
          </w:tcPr>
          <w:p w14:paraId="34A69B05"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Sıra Nu.</w:t>
            </w:r>
          </w:p>
        </w:tc>
        <w:tc>
          <w:tcPr>
            <w:tcW w:w="2977" w:type="dxa"/>
            <w:shd w:val="clear" w:color="auto" w:fill="auto"/>
            <w:vAlign w:val="bottom"/>
          </w:tcPr>
          <w:p w14:paraId="7695D04D"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Jeneratör Grubun Bulunduğu Yerleşke</w:t>
            </w:r>
          </w:p>
        </w:tc>
        <w:tc>
          <w:tcPr>
            <w:tcW w:w="2552" w:type="dxa"/>
            <w:shd w:val="clear" w:color="auto" w:fill="auto"/>
            <w:vAlign w:val="bottom"/>
          </w:tcPr>
          <w:p w14:paraId="6C6510BB"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Kapasitesi / Modeli / Markası</w:t>
            </w:r>
          </w:p>
        </w:tc>
        <w:tc>
          <w:tcPr>
            <w:tcW w:w="1842" w:type="dxa"/>
            <w:shd w:val="clear" w:color="auto" w:fill="auto"/>
            <w:vAlign w:val="bottom"/>
          </w:tcPr>
          <w:p w14:paraId="7C3FD263"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Güç</w:t>
            </w:r>
          </w:p>
          <w:p w14:paraId="377714EE"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KVA</w:t>
            </w:r>
          </w:p>
        </w:tc>
        <w:tc>
          <w:tcPr>
            <w:tcW w:w="1135" w:type="dxa"/>
            <w:shd w:val="clear" w:color="auto" w:fill="auto"/>
            <w:vAlign w:val="bottom"/>
          </w:tcPr>
          <w:p w14:paraId="6E6AB6C4"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Miktarı</w:t>
            </w:r>
          </w:p>
          <w:p w14:paraId="0EF261E9"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(Adet)</w:t>
            </w:r>
          </w:p>
        </w:tc>
      </w:tr>
      <w:tr w:rsidR="007158BF" w:rsidRPr="001A4155" w14:paraId="290EA829" w14:textId="77777777" w:rsidTr="00680EA0">
        <w:tc>
          <w:tcPr>
            <w:tcW w:w="674" w:type="dxa"/>
            <w:shd w:val="clear" w:color="auto" w:fill="auto"/>
            <w:vAlign w:val="bottom"/>
          </w:tcPr>
          <w:p w14:paraId="1A74FDA9"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1</w:t>
            </w:r>
          </w:p>
        </w:tc>
        <w:tc>
          <w:tcPr>
            <w:tcW w:w="2977" w:type="dxa"/>
            <w:shd w:val="clear" w:color="auto" w:fill="auto"/>
            <w:vAlign w:val="bottom"/>
          </w:tcPr>
          <w:p w14:paraId="1533F438"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Ortaköy Yerleşkesi</w:t>
            </w:r>
          </w:p>
        </w:tc>
        <w:tc>
          <w:tcPr>
            <w:tcW w:w="2552" w:type="dxa"/>
            <w:shd w:val="clear" w:color="auto" w:fill="auto"/>
            <w:vAlign w:val="bottom"/>
          </w:tcPr>
          <w:p w14:paraId="052CC830"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Aksa</w:t>
            </w:r>
          </w:p>
        </w:tc>
        <w:tc>
          <w:tcPr>
            <w:tcW w:w="1842" w:type="dxa"/>
            <w:shd w:val="clear" w:color="auto" w:fill="auto"/>
            <w:vAlign w:val="bottom"/>
          </w:tcPr>
          <w:p w14:paraId="220883A0"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825</w:t>
            </w:r>
          </w:p>
        </w:tc>
        <w:tc>
          <w:tcPr>
            <w:tcW w:w="1135" w:type="dxa"/>
            <w:shd w:val="clear" w:color="auto" w:fill="auto"/>
            <w:vAlign w:val="bottom"/>
          </w:tcPr>
          <w:p w14:paraId="3BAE4EB7"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1</w:t>
            </w:r>
          </w:p>
        </w:tc>
      </w:tr>
      <w:tr w:rsidR="007158BF" w:rsidRPr="001A4155" w14:paraId="12AB84A9" w14:textId="77777777" w:rsidTr="00680EA0">
        <w:tc>
          <w:tcPr>
            <w:tcW w:w="674" w:type="dxa"/>
            <w:shd w:val="clear" w:color="auto" w:fill="auto"/>
            <w:vAlign w:val="bottom"/>
          </w:tcPr>
          <w:p w14:paraId="3255F307" w14:textId="77777777" w:rsidR="007158BF" w:rsidRPr="001A4155" w:rsidRDefault="007158BF" w:rsidP="00692BC6">
            <w:pPr>
              <w:spacing w:after="120"/>
              <w:outlineLvl w:val="0"/>
              <w:rPr>
                <w:rFonts w:ascii="Times New Roman" w:hAnsi="Times New Roman" w:cs="Times New Roman"/>
                <w:b/>
                <w:noProof/>
                <w:sz w:val="24"/>
                <w:szCs w:val="24"/>
              </w:rPr>
            </w:pPr>
            <w:bookmarkStart w:id="5" w:name="_Hlk204586409"/>
            <w:r w:rsidRPr="001A4155">
              <w:rPr>
                <w:rFonts w:ascii="Times New Roman" w:hAnsi="Times New Roman" w:cs="Times New Roman"/>
                <w:b/>
                <w:noProof/>
                <w:sz w:val="24"/>
                <w:szCs w:val="24"/>
              </w:rPr>
              <w:t>2</w:t>
            </w:r>
          </w:p>
        </w:tc>
        <w:tc>
          <w:tcPr>
            <w:tcW w:w="2977" w:type="dxa"/>
            <w:shd w:val="clear" w:color="auto" w:fill="auto"/>
            <w:vAlign w:val="bottom"/>
          </w:tcPr>
          <w:p w14:paraId="26592DFC"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Ortaköy Yerleşkesi</w:t>
            </w:r>
          </w:p>
        </w:tc>
        <w:tc>
          <w:tcPr>
            <w:tcW w:w="2552" w:type="dxa"/>
            <w:shd w:val="clear" w:color="auto" w:fill="auto"/>
            <w:vAlign w:val="bottom"/>
          </w:tcPr>
          <w:p w14:paraId="4645D93D"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Aksa</w:t>
            </w:r>
          </w:p>
        </w:tc>
        <w:tc>
          <w:tcPr>
            <w:tcW w:w="1842" w:type="dxa"/>
            <w:shd w:val="clear" w:color="auto" w:fill="auto"/>
            <w:vAlign w:val="bottom"/>
          </w:tcPr>
          <w:p w14:paraId="00ABD7F3"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1000</w:t>
            </w:r>
          </w:p>
        </w:tc>
        <w:tc>
          <w:tcPr>
            <w:tcW w:w="1135" w:type="dxa"/>
            <w:shd w:val="clear" w:color="auto" w:fill="auto"/>
            <w:vAlign w:val="bottom"/>
          </w:tcPr>
          <w:p w14:paraId="5B883023"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1</w:t>
            </w:r>
          </w:p>
        </w:tc>
      </w:tr>
      <w:bookmarkEnd w:id="5"/>
      <w:tr w:rsidR="007158BF" w:rsidRPr="001A4155" w14:paraId="3C33B2C4" w14:textId="77777777" w:rsidTr="00680EA0">
        <w:tc>
          <w:tcPr>
            <w:tcW w:w="674" w:type="dxa"/>
            <w:shd w:val="clear" w:color="auto" w:fill="auto"/>
            <w:vAlign w:val="bottom"/>
          </w:tcPr>
          <w:p w14:paraId="590D1372" w14:textId="77777777" w:rsidR="007158BF" w:rsidRPr="001A4155" w:rsidRDefault="007158BF" w:rsidP="00692BC6">
            <w:pPr>
              <w:spacing w:after="120"/>
              <w:outlineLvl w:val="0"/>
              <w:rPr>
                <w:rFonts w:ascii="Times New Roman" w:hAnsi="Times New Roman" w:cs="Times New Roman"/>
                <w:b/>
                <w:noProof/>
                <w:sz w:val="24"/>
                <w:szCs w:val="24"/>
              </w:rPr>
            </w:pPr>
            <w:r w:rsidRPr="001A4155">
              <w:rPr>
                <w:rFonts w:ascii="Times New Roman" w:hAnsi="Times New Roman" w:cs="Times New Roman"/>
                <w:b/>
                <w:noProof/>
                <w:sz w:val="24"/>
                <w:szCs w:val="24"/>
              </w:rPr>
              <w:t>3</w:t>
            </w:r>
          </w:p>
        </w:tc>
        <w:tc>
          <w:tcPr>
            <w:tcW w:w="2977" w:type="dxa"/>
            <w:shd w:val="clear" w:color="auto" w:fill="auto"/>
            <w:vAlign w:val="bottom"/>
          </w:tcPr>
          <w:p w14:paraId="65AFE443"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Beyoğlu Yerleşkesi</w:t>
            </w:r>
          </w:p>
        </w:tc>
        <w:tc>
          <w:tcPr>
            <w:tcW w:w="2552" w:type="dxa"/>
            <w:shd w:val="clear" w:color="auto" w:fill="auto"/>
            <w:vAlign w:val="bottom"/>
          </w:tcPr>
          <w:p w14:paraId="27D4D51A"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Volvo</w:t>
            </w:r>
          </w:p>
        </w:tc>
        <w:tc>
          <w:tcPr>
            <w:tcW w:w="1842" w:type="dxa"/>
            <w:shd w:val="clear" w:color="auto" w:fill="auto"/>
            <w:vAlign w:val="bottom"/>
          </w:tcPr>
          <w:p w14:paraId="2B001C77"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225</w:t>
            </w:r>
          </w:p>
        </w:tc>
        <w:tc>
          <w:tcPr>
            <w:tcW w:w="1135" w:type="dxa"/>
            <w:shd w:val="clear" w:color="auto" w:fill="auto"/>
            <w:vAlign w:val="bottom"/>
          </w:tcPr>
          <w:p w14:paraId="3E50C8CA" w14:textId="77777777" w:rsidR="007158BF" w:rsidRPr="001A4155" w:rsidRDefault="007158BF" w:rsidP="00692BC6">
            <w:pPr>
              <w:spacing w:after="120"/>
              <w:outlineLvl w:val="0"/>
              <w:rPr>
                <w:rFonts w:ascii="Times New Roman" w:hAnsi="Times New Roman" w:cs="Times New Roman"/>
                <w:noProof/>
                <w:sz w:val="24"/>
                <w:szCs w:val="24"/>
              </w:rPr>
            </w:pPr>
            <w:r w:rsidRPr="001A4155">
              <w:rPr>
                <w:rFonts w:ascii="Times New Roman" w:hAnsi="Times New Roman" w:cs="Times New Roman"/>
                <w:noProof/>
                <w:sz w:val="24"/>
                <w:szCs w:val="24"/>
              </w:rPr>
              <w:t>2</w:t>
            </w:r>
          </w:p>
        </w:tc>
      </w:tr>
    </w:tbl>
    <w:p w14:paraId="265DEAB0" w14:textId="77777777" w:rsidR="007158BF" w:rsidRPr="001A4155" w:rsidRDefault="007158BF" w:rsidP="00E20D7B">
      <w:pPr>
        <w:jc w:val="both"/>
        <w:rPr>
          <w:rFonts w:ascii="Times New Roman" w:hAnsi="Times New Roman" w:cs="Times New Roman"/>
          <w:b/>
          <w:sz w:val="24"/>
          <w:szCs w:val="24"/>
        </w:rPr>
      </w:pPr>
    </w:p>
    <w:p w14:paraId="7C012179" w14:textId="2664C8A2" w:rsidR="00E20D7B" w:rsidRPr="001A4155" w:rsidRDefault="00E20D7B" w:rsidP="00E20D7B">
      <w:pPr>
        <w:jc w:val="both"/>
        <w:rPr>
          <w:rFonts w:ascii="Times New Roman" w:hAnsi="Times New Roman" w:cs="Times New Roman"/>
          <w:sz w:val="24"/>
          <w:szCs w:val="24"/>
        </w:rPr>
      </w:pPr>
      <w:r w:rsidRPr="001A4155">
        <w:rPr>
          <w:rFonts w:ascii="Times New Roman" w:hAnsi="Times New Roman" w:cs="Times New Roman"/>
          <w:b/>
          <w:sz w:val="24"/>
          <w:szCs w:val="24"/>
        </w:rPr>
        <w:t xml:space="preserve">2.Şartnamenin kapsamı: </w:t>
      </w:r>
      <w:r w:rsidR="00463557" w:rsidRPr="001A4155">
        <w:rPr>
          <w:rFonts w:ascii="Times New Roman" w:eastAsia="Times New Roman" w:hAnsi="Times New Roman" w:cs="Times New Roman"/>
          <w:sz w:val="24"/>
          <w:szCs w:val="24"/>
        </w:rPr>
        <w:t>Galatasaray Üniversitesi Rektörlük ve bağlı birimler</w:t>
      </w:r>
      <w:r w:rsidR="007158BF" w:rsidRPr="001A4155">
        <w:rPr>
          <w:rFonts w:ascii="Times New Roman" w:eastAsia="Times New Roman" w:hAnsi="Times New Roman" w:cs="Times New Roman"/>
          <w:sz w:val="24"/>
          <w:szCs w:val="24"/>
        </w:rPr>
        <w:t>in</w:t>
      </w:r>
      <w:r w:rsidR="00463557" w:rsidRPr="001A4155">
        <w:rPr>
          <w:rFonts w:ascii="Times New Roman" w:eastAsia="Times New Roman" w:hAnsi="Times New Roman" w:cs="Times New Roman"/>
          <w:sz w:val="24"/>
          <w:szCs w:val="24"/>
        </w:rPr>
        <w:t>deki</w:t>
      </w:r>
      <w:r w:rsidR="00463557" w:rsidRPr="001A4155">
        <w:rPr>
          <w:rFonts w:ascii="Times New Roman" w:hAnsi="Times New Roman" w:cs="Times New Roman"/>
          <w:sz w:val="24"/>
          <w:szCs w:val="24"/>
        </w:rPr>
        <w:t xml:space="preserve"> </w:t>
      </w:r>
      <w:r w:rsidR="009753AF" w:rsidRPr="001A4155">
        <w:rPr>
          <w:rFonts w:ascii="Times New Roman" w:hAnsi="Times New Roman" w:cs="Times New Roman"/>
          <w:sz w:val="24"/>
          <w:szCs w:val="24"/>
        </w:rPr>
        <w:t xml:space="preserve">kullanılmakta olan </w:t>
      </w:r>
      <w:r w:rsidR="007158BF" w:rsidRPr="001A4155">
        <w:rPr>
          <w:rFonts w:ascii="Times New Roman" w:hAnsi="Times New Roman" w:cs="Times New Roman"/>
          <w:sz w:val="24"/>
          <w:szCs w:val="24"/>
        </w:rPr>
        <w:t>4</w:t>
      </w:r>
      <w:r w:rsidRPr="001A4155">
        <w:rPr>
          <w:rFonts w:ascii="Times New Roman" w:hAnsi="Times New Roman" w:cs="Times New Roman"/>
          <w:sz w:val="24"/>
          <w:szCs w:val="24"/>
        </w:rPr>
        <w:t xml:space="preserve"> adet jeneratörün sözleşme süresince </w:t>
      </w:r>
      <w:r w:rsidRPr="001A4155">
        <w:rPr>
          <w:rFonts w:ascii="Times New Roman" w:hAnsi="Times New Roman" w:cs="Times New Roman"/>
          <w:b/>
          <w:sz w:val="24"/>
          <w:szCs w:val="24"/>
        </w:rPr>
        <w:t>“2 defa”</w:t>
      </w:r>
      <w:r w:rsidRPr="001A4155">
        <w:rPr>
          <w:rFonts w:ascii="Times New Roman" w:hAnsi="Times New Roman" w:cs="Times New Roman"/>
          <w:sz w:val="24"/>
          <w:szCs w:val="24"/>
        </w:rPr>
        <w:t xml:space="preserve"> </w:t>
      </w:r>
      <w:r w:rsidRPr="001A4155">
        <w:rPr>
          <w:rFonts w:ascii="Times New Roman" w:hAnsi="Times New Roman" w:cs="Times New Roman"/>
          <w:b/>
          <w:sz w:val="24"/>
          <w:szCs w:val="24"/>
        </w:rPr>
        <w:t>periyodik bakım</w:t>
      </w:r>
      <w:r w:rsidR="004573C4" w:rsidRPr="001A4155">
        <w:rPr>
          <w:rFonts w:ascii="Times New Roman" w:hAnsi="Times New Roman" w:cs="Times New Roman"/>
          <w:b/>
          <w:sz w:val="24"/>
          <w:szCs w:val="24"/>
        </w:rPr>
        <w:t xml:space="preserve"> </w:t>
      </w:r>
      <w:r w:rsidRPr="001A4155">
        <w:rPr>
          <w:rFonts w:ascii="Times New Roman" w:hAnsi="Times New Roman" w:cs="Times New Roman"/>
          <w:sz w:val="24"/>
          <w:szCs w:val="24"/>
        </w:rPr>
        <w:t>ve kontrollerinin yapılması</w:t>
      </w:r>
      <w:r w:rsidR="00937343">
        <w:rPr>
          <w:rFonts w:ascii="Times New Roman" w:hAnsi="Times New Roman" w:cs="Times New Roman"/>
          <w:sz w:val="24"/>
          <w:szCs w:val="24"/>
        </w:rPr>
        <w:t xml:space="preserve"> ve aylık bakımları</w:t>
      </w:r>
      <w:r w:rsidRPr="001A4155">
        <w:rPr>
          <w:rFonts w:ascii="Times New Roman" w:hAnsi="Times New Roman" w:cs="Times New Roman"/>
          <w:sz w:val="24"/>
          <w:szCs w:val="24"/>
        </w:rPr>
        <w:t xml:space="preserve"> ile arızalarının giderilmesi ve arıza bildirimlerinde müdahale edilmesini işlerini kapsar.</w:t>
      </w:r>
    </w:p>
    <w:p w14:paraId="526E205B" w14:textId="77777777" w:rsidR="00E20D7B" w:rsidRPr="001A4155" w:rsidRDefault="00294DB9" w:rsidP="00E20D7B">
      <w:pPr>
        <w:jc w:val="both"/>
        <w:rPr>
          <w:rFonts w:ascii="Times New Roman" w:hAnsi="Times New Roman" w:cs="Times New Roman"/>
          <w:b/>
          <w:sz w:val="24"/>
          <w:szCs w:val="24"/>
        </w:rPr>
      </w:pPr>
      <w:r w:rsidRPr="001A4155">
        <w:rPr>
          <w:rFonts w:ascii="Times New Roman" w:hAnsi="Times New Roman" w:cs="Times New Roman"/>
          <w:b/>
          <w:sz w:val="24"/>
          <w:szCs w:val="24"/>
        </w:rPr>
        <w:t xml:space="preserve">3. </w:t>
      </w:r>
      <w:r w:rsidR="00E20D7B" w:rsidRPr="001A4155">
        <w:rPr>
          <w:rFonts w:ascii="Times New Roman" w:hAnsi="Times New Roman" w:cs="Times New Roman"/>
          <w:b/>
          <w:sz w:val="24"/>
          <w:szCs w:val="24"/>
        </w:rPr>
        <w:t>Bakım Çalışmalarından Önce:</w:t>
      </w:r>
    </w:p>
    <w:p w14:paraId="65DC3792" w14:textId="77777777" w:rsidR="00E20D7B" w:rsidRPr="001A4155" w:rsidRDefault="00E20D7B" w:rsidP="00E20D7B">
      <w:pPr>
        <w:ind w:firstLine="708"/>
        <w:jc w:val="both"/>
        <w:rPr>
          <w:rFonts w:ascii="Times New Roman" w:hAnsi="Times New Roman" w:cs="Times New Roman"/>
          <w:sz w:val="24"/>
          <w:szCs w:val="24"/>
        </w:rPr>
      </w:pPr>
      <w:r w:rsidRPr="001A4155">
        <w:rPr>
          <w:rFonts w:ascii="Times New Roman" w:hAnsi="Times New Roman" w:cs="Times New Roman"/>
          <w:sz w:val="24"/>
          <w:szCs w:val="24"/>
        </w:rPr>
        <w:t xml:space="preserve">a) Jeneratörlere bakım, onarım veya kontrol yapılacağına dair ilgili birime </w:t>
      </w:r>
      <w:r w:rsidRPr="001A4155">
        <w:rPr>
          <w:rFonts w:ascii="Times New Roman" w:hAnsi="Times New Roman" w:cs="Times New Roman"/>
          <w:b/>
          <w:sz w:val="24"/>
          <w:szCs w:val="24"/>
        </w:rPr>
        <w:t>“3 gün”</w:t>
      </w:r>
      <w:r w:rsidRPr="001A4155">
        <w:rPr>
          <w:rFonts w:ascii="Times New Roman" w:hAnsi="Times New Roman" w:cs="Times New Roman"/>
          <w:sz w:val="24"/>
          <w:szCs w:val="24"/>
        </w:rPr>
        <w:t xml:space="preserve"> öncesinde haber verilecek ve birimden görevlendirilecek teknik personel nezareti altında bakım ve onarım yapılacaktır. </w:t>
      </w:r>
      <w:r w:rsidR="007158BF" w:rsidRPr="001A4155">
        <w:rPr>
          <w:rFonts w:ascii="Times New Roman" w:hAnsi="Times New Roman" w:cs="Times New Roman"/>
          <w:sz w:val="24"/>
          <w:szCs w:val="24"/>
        </w:rPr>
        <w:t>İdare</w:t>
      </w:r>
      <w:r w:rsidRPr="001A4155">
        <w:rPr>
          <w:rFonts w:ascii="Times New Roman" w:hAnsi="Times New Roman" w:cs="Times New Roman"/>
          <w:sz w:val="24"/>
          <w:szCs w:val="24"/>
        </w:rPr>
        <w:t xml:space="preserve"> bu hizmetlerinin yapılabilmesi için Yüklenici firma teknik personelinin jeneratör mahalline kolayca girip çıkabilmelerini temin edecektir. Ancak, jeneratör mahalline izinsiz girilmeyecektir. Aksi halde izinsiz giriş ve müdahaleden doğabilecek tüm sorumluluklar Yüklenici firmaya ait olacaktır.</w:t>
      </w:r>
    </w:p>
    <w:p w14:paraId="4C4CC730" w14:textId="77777777" w:rsidR="00E20D7B" w:rsidRPr="001A4155" w:rsidRDefault="00E20D7B" w:rsidP="00E20D7B">
      <w:pPr>
        <w:ind w:firstLine="708"/>
        <w:jc w:val="both"/>
        <w:rPr>
          <w:rFonts w:ascii="Times New Roman" w:hAnsi="Times New Roman" w:cs="Times New Roman"/>
          <w:sz w:val="24"/>
          <w:szCs w:val="24"/>
        </w:rPr>
      </w:pPr>
      <w:r w:rsidRPr="001A4155">
        <w:rPr>
          <w:rFonts w:ascii="Times New Roman" w:hAnsi="Times New Roman" w:cs="Times New Roman"/>
          <w:sz w:val="24"/>
          <w:szCs w:val="24"/>
        </w:rPr>
        <w:t>b) Yüklenici firma, hiçbir ihtar ve ikaza gerek kalmadan her türlü can ve mal emniyet tedbirlerini zamanında alacak, kazalardan korunma usul ve çarelerini teknik personeline öğretecek, kasıt, kusur, ihmal, tedbirsizlik nedeniyle ve ehliyetsiz personel çalıştırılmasından dolayı ortaya çıkabilecek kaza ve diğer hususlardan sorumlu olacaktır. Yüklenici firma İş Kanunu ile İşçi Sağlığı ve İş Güvenliği Tüzüğü hükümlerine göre işçilerinin sağlığını koruyacak, tehlikeli şartlar altında çalışmalarına meydan vermeyecektir.</w:t>
      </w:r>
    </w:p>
    <w:p w14:paraId="38824C89" w14:textId="77777777" w:rsidR="00E20D7B" w:rsidRPr="001A4155" w:rsidRDefault="00E20D7B" w:rsidP="00E20D7B">
      <w:pPr>
        <w:ind w:firstLine="708"/>
        <w:jc w:val="both"/>
        <w:rPr>
          <w:rFonts w:ascii="Times New Roman" w:hAnsi="Times New Roman" w:cs="Times New Roman"/>
          <w:sz w:val="24"/>
          <w:szCs w:val="24"/>
        </w:rPr>
      </w:pPr>
      <w:r w:rsidRPr="001A4155">
        <w:rPr>
          <w:rFonts w:ascii="Times New Roman" w:hAnsi="Times New Roman" w:cs="Times New Roman"/>
          <w:sz w:val="24"/>
          <w:szCs w:val="24"/>
        </w:rPr>
        <w:t>c) Bakım ve onarıma başlamadan önce, gerekli iş kıyafeti ve ekipmanlar Yüklenici tarafından temin edilecektir.</w:t>
      </w:r>
    </w:p>
    <w:p w14:paraId="79BF0446" w14:textId="77777777" w:rsidR="00E20D7B" w:rsidRPr="001A4155" w:rsidRDefault="00E20D7B" w:rsidP="00E20D7B">
      <w:pPr>
        <w:ind w:firstLine="708"/>
        <w:jc w:val="both"/>
        <w:rPr>
          <w:rFonts w:ascii="Times New Roman" w:hAnsi="Times New Roman" w:cs="Times New Roman"/>
          <w:sz w:val="24"/>
          <w:szCs w:val="24"/>
        </w:rPr>
      </w:pPr>
      <w:r w:rsidRPr="001A4155">
        <w:rPr>
          <w:rFonts w:ascii="Times New Roman" w:hAnsi="Times New Roman" w:cs="Times New Roman"/>
          <w:sz w:val="24"/>
          <w:szCs w:val="24"/>
        </w:rPr>
        <w:t>d) Yüklenici Firma sözleşme süresince yapacağı çalışmaları Çalışma ve Sosyal Güvenlik Bakanlığının 25.04.2013 tarihli 28628 sayılı “İş Ekipmanları Kullanımında Sağlık ve Güvenlik Şartları” yönetmeliği kapsamında gerçekleştirecektir.</w:t>
      </w:r>
    </w:p>
    <w:p w14:paraId="3013EFD6" w14:textId="4D85A31F" w:rsidR="00E20D7B" w:rsidRDefault="00E20D7B" w:rsidP="00E20D7B">
      <w:pPr>
        <w:ind w:firstLine="708"/>
        <w:jc w:val="both"/>
        <w:rPr>
          <w:rFonts w:ascii="Times New Roman" w:hAnsi="Times New Roman" w:cs="Times New Roman"/>
          <w:sz w:val="24"/>
          <w:szCs w:val="24"/>
        </w:rPr>
      </w:pPr>
      <w:r w:rsidRPr="001A4155">
        <w:rPr>
          <w:rFonts w:ascii="Times New Roman" w:hAnsi="Times New Roman" w:cs="Times New Roman"/>
          <w:sz w:val="24"/>
          <w:szCs w:val="24"/>
        </w:rPr>
        <w:t>f) Tesisin işlemesi için kullanılacak ve/veya kullanılması muhtemel tüm yedek parçaların bakım yılına ait liste fiyatları, fiyat teklifi ile birlikte İdareye verilir ve sözleşme süresince geçerli olur. Sözleşme süresi içerisinde yedek parça gerektiren bir arıza söz konusu yedek parçayı Yüklenici firmadan temin edileceği gibi diğer firmalardan da temin edebilir. İlgili yedek parçanın Yüklenici firmadan temin edilmesi durumunda İdarenin onayı alındıktan sonra değiştirilmelidir. İlgili yedek parçanın diğer firmalardan temin edilmesi durumunda, yedek parçaların sisteme montajı Yüklenici</w:t>
      </w:r>
      <w:r w:rsidR="00937343">
        <w:rPr>
          <w:rFonts w:ascii="Times New Roman" w:hAnsi="Times New Roman" w:cs="Times New Roman"/>
          <w:sz w:val="24"/>
          <w:szCs w:val="24"/>
        </w:rPr>
        <w:t xml:space="preserve"> </w:t>
      </w:r>
      <w:r w:rsidRPr="001A4155">
        <w:rPr>
          <w:rFonts w:ascii="Times New Roman" w:hAnsi="Times New Roman" w:cs="Times New Roman"/>
          <w:sz w:val="24"/>
          <w:szCs w:val="24"/>
        </w:rPr>
        <w:t xml:space="preserve">(bu şartname kapsamında bakım yapan) firma </w:t>
      </w:r>
      <w:r w:rsidRPr="001A4155">
        <w:rPr>
          <w:rFonts w:ascii="Times New Roman" w:hAnsi="Times New Roman" w:cs="Times New Roman"/>
          <w:sz w:val="24"/>
          <w:szCs w:val="24"/>
        </w:rPr>
        <w:lastRenderedPageBreak/>
        <w:t>tarafından yapılır. Yüklenici bu işlem için İdareden ek bir ücret talebinde bulunamaz. Garanti kapsamında olan parçaların alınması, değiştirilmesi vs. tüm hizmetler Yüklenici firma tarafından ücretsiz yapılır.</w:t>
      </w:r>
    </w:p>
    <w:p w14:paraId="683436C2" w14:textId="33F9664B" w:rsidR="00BF76F8" w:rsidRPr="00680EA0" w:rsidRDefault="00BF76F8" w:rsidP="00E20D7B">
      <w:pPr>
        <w:ind w:firstLine="708"/>
        <w:jc w:val="both"/>
        <w:rPr>
          <w:rFonts w:ascii="Times New Roman" w:hAnsi="Times New Roman" w:cs="Times New Roman"/>
          <w:sz w:val="24"/>
          <w:szCs w:val="24"/>
        </w:rPr>
      </w:pPr>
      <w:r w:rsidRPr="00680EA0">
        <w:rPr>
          <w:rFonts w:ascii="Times New Roman" w:hAnsi="Times New Roman" w:cs="Times New Roman"/>
          <w:sz w:val="24"/>
          <w:szCs w:val="24"/>
        </w:rPr>
        <w:t>h) Jeneratörlerin kışlık bakımları yapılırken tüm suları boşaltılıp antifriz ilavesi yapılacaktır ve teklif fiyata dahildir.</w:t>
      </w:r>
    </w:p>
    <w:p w14:paraId="07E4A8B5" w14:textId="77777777" w:rsidR="00E20D7B" w:rsidRPr="001A4155" w:rsidRDefault="00E20D7B" w:rsidP="00E20D7B">
      <w:pPr>
        <w:ind w:firstLine="708"/>
        <w:jc w:val="both"/>
        <w:rPr>
          <w:rFonts w:ascii="Times New Roman" w:hAnsi="Times New Roman" w:cs="Times New Roman"/>
          <w:sz w:val="24"/>
          <w:szCs w:val="24"/>
        </w:rPr>
      </w:pPr>
    </w:p>
    <w:p w14:paraId="6A28D190" w14:textId="77777777" w:rsidR="00E20D7B" w:rsidRPr="001A4155" w:rsidRDefault="00F75050" w:rsidP="00E20D7B">
      <w:pPr>
        <w:jc w:val="both"/>
        <w:rPr>
          <w:rFonts w:ascii="Times New Roman" w:hAnsi="Times New Roman" w:cs="Times New Roman"/>
          <w:b/>
          <w:sz w:val="24"/>
          <w:szCs w:val="24"/>
        </w:rPr>
      </w:pPr>
      <w:r w:rsidRPr="001A4155">
        <w:rPr>
          <w:rFonts w:ascii="Times New Roman" w:hAnsi="Times New Roman" w:cs="Times New Roman"/>
          <w:b/>
          <w:sz w:val="24"/>
          <w:szCs w:val="24"/>
        </w:rPr>
        <w:t>4</w:t>
      </w:r>
      <w:r w:rsidR="00E20D7B" w:rsidRPr="001A4155">
        <w:rPr>
          <w:rFonts w:ascii="Times New Roman" w:hAnsi="Times New Roman" w:cs="Times New Roman"/>
          <w:b/>
          <w:sz w:val="24"/>
          <w:szCs w:val="24"/>
        </w:rPr>
        <w:t>.</w:t>
      </w:r>
      <w:r w:rsidRPr="001A4155">
        <w:rPr>
          <w:rFonts w:ascii="Times New Roman" w:hAnsi="Times New Roman" w:cs="Times New Roman"/>
          <w:b/>
          <w:sz w:val="24"/>
          <w:szCs w:val="24"/>
        </w:rPr>
        <w:t xml:space="preserve"> </w:t>
      </w:r>
      <w:r w:rsidR="00E20D7B" w:rsidRPr="001A4155">
        <w:rPr>
          <w:rFonts w:ascii="Times New Roman" w:hAnsi="Times New Roman" w:cs="Times New Roman"/>
          <w:b/>
          <w:sz w:val="24"/>
          <w:szCs w:val="24"/>
        </w:rPr>
        <w:t>Jeneratör Gruplarının Bakım ve Teknik Destek Hizmetinde Yapılacak Kontroller:</w:t>
      </w:r>
    </w:p>
    <w:p w14:paraId="3AFC68CA" w14:textId="77777777" w:rsidR="00E20D7B" w:rsidRPr="001A4155" w:rsidRDefault="00F75050" w:rsidP="00E20D7B">
      <w:pPr>
        <w:jc w:val="both"/>
        <w:rPr>
          <w:rFonts w:ascii="Times New Roman" w:hAnsi="Times New Roman" w:cs="Times New Roman"/>
          <w:sz w:val="24"/>
          <w:szCs w:val="24"/>
        </w:rPr>
      </w:pPr>
      <w:r w:rsidRPr="001A4155">
        <w:rPr>
          <w:rFonts w:ascii="Times New Roman" w:hAnsi="Times New Roman" w:cs="Times New Roman"/>
          <w:b/>
          <w:sz w:val="24"/>
          <w:szCs w:val="24"/>
        </w:rPr>
        <w:t>4.1.</w:t>
      </w:r>
      <w:r w:rsidR="00E20D7B" w:rsidRPr="001A4155">
        <w:rPr>
          <w:rFonts w:ascii="Times New Roman" w:hAnsi="Times New Roman" w:cs="Times New Roman"/>
          <w:b/>
          <w:sz w:val="24"/>
          <w:szCs w:val="24"/>
        </w:rPr>
        <w:t xml:space="preserve"> </w:t>
      </w:r>
      <w:r w:rsidR="00E20D7B" w:rsidRPr="001A4155">
        <w:rPr>
          <w:rFonts w:ascii="Times New Roman" w:hAnsi="Times New Roman" w:cs="Times New Roman"/>
          <w:sz w:val="24"/>
          <w:szCs w:val="24"/>
        </w:rPr>
        <w:t>Periyodik bakımlar esnasında jeneratör grubunun dizel motor alternatör kontrolleri, fonksiyon testleri ve kontrolleri, kontrol ve transfer pano test ve kontrolleri, yük testleri ve genel temizliği yapılarak çalışır durumda teslim edilecektir.</w:t>
      </w:r>
    </w:p>
    <w:p w14:paraId="004CE14F" w14:textId="77777777" w:rsidR="00E20D7B" w:rsidRPr="001A4155" w:rsidRDefault="00F75050" w:rsidP="00E20D7B">
      <w:pPr>
        <w:jc w:val="both"/>
        <w:rPr>
          <w:rFonts w:ascii="Times New Roman" w:hAnsi="Times New Roman" w:cs="Times New Roman"/>
          <w:sz w:val="24"/>
          <w:szCs w:val="24"/>
        </w:rPr>
      </w:pPr>
      <w:r w:rsidRPr="001A4155">
        <w:rPr>
          <w:rFonts w:ascii="Times New Roman" w:hAnsi="Times New Roman" w:cs="Times New Roman"/>
          <w:b/>
          <w:sz w:val="24"/>
          <w:szCs w:val="24"/>
        </w:rPr>
        <w:t>4.2.</w:t>
      </w:r>
      <w:r w:rsidR="00E20D7B" w:rsidRPr="001A4155">
        <w:rPr>
          <w:rFonts w:ascii="Times New Roman" w:hAnsi="Times New Roman" w:cs="Times New Roman"/>
          <w:sz w:val="24"/>
          <w:szCs w:val="24"/>
        </w:rPr>
        <w:t xml:space="preserve"> </w:t>
      </w:r>
      <w:r w:rsidR="000E60EF" w:rsidRPr="001A4155">
        <w:rPr>
          <w:rFonts w:ascii="Times New Roman" w:hAnsi="Times New Roman" w:cs="Times New Roman"/>
          <w:sz w:val="24"/>
          <w:szCs w:val="24"/>
        </w:rPr>
        <w:t>B</w:t>
      </w:r>
      <w:r w:rsidR="00E20D7B" w:rsidRPr="001A4155">
        <w:rPr>
          <w:rFonts w:ascii="Times New Roman" w:hAnsi="Times New Roman" w:cs="Times New Roman"/>
          <w:sz w:val="24"/>
          <w:szCs w:val="24"/>
        </w:rPr>
        <w:t xml:space="preserve">akım esnasında tespit edilen (motor yağı, antifriz, yakıt filtresi, hava filtresi, yağ filtresi, akü, hortum vb.) malzemelerin temini, nakliyesi ile değiştirilmesi işini kapsar. Yüklenici firma tarafından söz konusu malzemelerin temini, nakliyesi ve değiştirilmesi </w:t>
      </w:r>
      <w:r w:rsidR="00466B84" w:rsidRPr="001A4155">
        <w:rPr>
          <w:rFonts w:ascii="Times New Roman" w:hAnsi="Times New Roman" w:cs="Times New Roman"/>
          <w:sz w:val="24"/>
          <w:szCs w:val="24"/>
        </w:rPr>
        <w:t xml:space="preserve">Yüklenici Firma tarafından İdarenin onayı alınarak </w:t>
      </w:r>
      <w:r w:rsidR="001737A7" w:rsidRPr="001A4155">
        <w:rPr>
          <w:rFonts w:ascii="Times New Roman" w:hAnsi="Times New Roman" w:cs="Times New Roman"/>
          <w:sz w:val="24"/>
          <w:szCs w:val="24"/>
        </w:rPr>
        <w:t xml:space="preserve">ücretsiz olarak </w:t>
      </w:r>
      <w:r w:rsidR="00E20D7B" w:rsidRPr="001A4155">
        <w:rPr>
          <w:rFonts w:ascii="Times New Roman" w:hAnsi="Times New Roman" w:cs="Times New Roman"/>
          <w:sz w:val="24"/>
          <w:szCs w:val="24"/>
        </w:rPr>
        <w:t xml:space="preserve">yapılacaktır.    </w:t>
      </w:r>
    </w:p>
    <w:p w14:paraId="206C3199" w14:textId="77777777" w:rsidR="00E20D7B" w:rsidRPr="001A4155" w:rsidRDefault="00F75050" w:rsidP="00E20D7B">
      <w:pPr>
        <w:jc w:val="both"/>
        <w:rPr>
          <w:rFonts w:ascii="Times New Roman" w:hAnsi="Times New Roman" w:cs="Times New Roman"/>
          <w:sz w:val="24"/>
          <w:szCs w:val="24"/>
        </w:rPr>
      </w:pPr>
      <w:r w:rsidRPr="001A4155">
        <w:rPr>
          <w:rFonts w:ascii="Times New Roman" w:hAnsi="Times New Roman" w:cs="Times New Roman"/>
          <w:b/>
          <w:sz w:val="24"/>
          <w:szCs w:val="24"/>
        </w:rPr>
        <w:t>4</w:t>
      </w:r>
      <w:r w:rsidR="0010471B" w:rsidRPr="001A4155">
        <w:rPr>
          <w:rFonts w:ascii="Times New Roman" w:hAnsi="Times New Roman" w:cs="Times New Roman"/>
          <w:b/>
          <w:sz w:val="24"/>
          <w:szCs w:val="24"/>
        </w:rPr>
        <w:t>.3</w:t>
      </w:r>
      <w:r w:rsidR="00E20D7B" w:rsidRPr="001A4155">
        <w:rPr>
          <w:rFonts w:ascii="Times New Roman" w:hAnsi="Times New Roman" w:cs="Times New Roman"/>
          <w:sz w:val="24"/>
          <w:szCs w:val="24"/>
        </w:rPr>
        <w:t>. Periyodik bakım ve onarım, parça değişimi, arızanın giderilmesi vs. sırasında veya sonrasında sistemde veya sistemi meydana getiren ana ya da yardımcı parçalardaki ve akşamlardaki her türlü iş ve işlemler (söküm, takım, kesim, kaynak, taşlama, delme, diş açma, malzemenin mahallinden başka bir yere götürülmesi, geri getirilmesi, hurda malzemenin İdarenin belirleyeceği ve/veya göstereceği yere nakliyesi vs.) Yüklenici firma tarafından ücretsiz olarak yapılır.</w:t>
      </w:r>
    </w:p>
    <w:p w14:paraId="71B78044" w14:textId="77777777" w:rsidR="00E20D7B" w:rsidRPr="001A4155" w:rsidRDefault="00F75050" w:rsidP="00E20D7B">
      <w:pPr>
        <w:jc w:val="both"/>
        <w:rPr>
          <w:rFonts w:ascii="Times New Roman" w:hAnsi="Times New Roman" w:cs="Times New Roman"/>
          <w:sz w:val="24"/>
          <w:szCs w:val="24"/>
        </w:rPr>
      </w:pPr>
      <w:r w:rsidRPr="001A4155">
        <w:rPr>
          <w:rFonts w:ascii="Times New Roman" w:hAnsi="Times New Roman" w:cs="Times New Roman"/>
          <w:b/>
          <w:sz w:val="24"/>
          <w:szCs w:val="24"/>
        </w:rPr>
        <w:t>4</w:t>
      </w:r>
      <w:r w:rsidR="0010471B" w:rsidRPr="001A4155">
        <w:rPr>
          <w:rFonts w:ascii="Times New Roman" w:hAnsi="Times New Roman" w:cs="Times New Roman"/>
          <w:b/>
          <w:sz w:val="24"/>
          <w:szCs w:val="24"/>
        </w:rPr>
        <w:t>.4</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Bakım, onarım işleminin sona ermesi ile rutin kontrol ve testler yapılarak Yüklenici teknik ekibi, her jeneratör için ayrı olmak üzere </w:t>
      </w:r>
      <w:r w:rsidR="00E20D7B" w:rsidRPr="001A4155">
        <w:rPr>
          <w:rFonts w:ascii="Times New Roman" w:hAnsi="Times New Roman" w:cs="Times New Roman"/>
          <w:b/>
          <w:sz w:val="24"/>
          <w:szCs w:val="24"/>
        </w:rPr>
        <w:t>“Servis Formu”</w:t>
      </w:r>
      <w:r w:rsidR="00E20D7B" w:rsidRPr="001A4155">
        <w:rPr>
          <w:rFonts w:ascii="Times New Roman" w:hAnsi="Times New Roman" w:cs="Times New Roman"/>
          <w:sz w:val="24"/>
          <w:szCs w:val="24"/>
        </w:rPr>
        <w:t xml:space="preserve"> kaydı düzenleyecek </w:t>
      </w:r>
      <w:r w:rsidR="00E20D7B" w:rsidRPr="001A4155">
        <w:rPr>
          <w:rFonts w:ascii="Times New Roman" w:hAnsi="Times New Roman" w:cs="Times New Roman"/>
          <w:b/>
          <w:sz w:val="24"/>
          <w:szCs w:val="24"/>
        </w:rPr>
        <w:t>ve jeneratör grubun bulunduğu bina yetkilisine, yetkilisi bulunmadığı durumlarda teknik sorumlu personeline imzalattıracaktır. Servis formun aslını Yapı İşleri ve Teknik Daire Başkanlığı birimine, diğer bir nüshası bakımın yapıldığı bina birim yetkilisine verilecektir. Bir nüshası da firma yetkilisinde kalacaktır.</w:t>
      </w:r>
    </w:p>
    <w:p w14:paraId="27C09615" w14:textId="75BCAE9F" w:rsidR="00E20D7B" w:rsidRDefault="00F75050" w:rsidP="00E20D7B">
      <w:pPr>
        <w:jc w:val="both"/>
        <w:rPr>
          <w:rFonts w:ascii="Times New Roman" w:hAnsi="Times New Roman" w:cs="Times New Roman"/>
          <w:sz w:val="24"/>
          <w:szCs w:val="24"/>
        </w:rPr>
      </w:pPr>
      <w:r w:rsidRPr="001A4155">
        <w:rPr>
          <w:rFonts w:ascii="Times New Roman" w:hAnsi="Times New Roman" w:cs="Times New Roman"/>
          <w:b/>
          <w:sz w:val="24"/>
          <w:szCs w:val="24"/>
        </w:rPr>
        <w:t>4.5</w:t>
      </w:r>
      <w:r w:rsidR="00E20D7B" w:rsidRPr="001A4155">
        <w:rPr>
          <w:rFonts w:ascii="Times New Roman" w:hAnsi="Times New Roman" w:cs="Times New Roman"/>
          <w:b/>
          <w:sz w:val="24"/>
          <w:szCs w:val="24"/>
        </w:rPr>
        <w:t xml:space="preserve">. </w:t>
      </w:r>
      <w:r w:rsidR="00E20D7B" w:rsidRPr="001A4155">
        <w:rPr>
          <w:rFonts w:ascii="Times New Roman" w:hAnsi="Times New Roman" w:cs="Times New Roman"/>
          <w:sz w:val="24"/>
          <w:szCs w:val="24"/>
        </w:rPr>
        <w:t xml:space="preserve">Jeneratör grubun bakım, onarım ve kontrolleri; jeneratör mahallinde, mesai gün ve saatleri içerisinde İdarece görevli personel nezaretinde yapılacaktır. Bakım ve kontroller, sözleşme süresi içinde </w:t>
      </w:r>
      <w:r w:rsidR="00E20D7B" w:rsidRPr="001A4155">
        <w:rPr>
          <w:rFonts w:ascii="Times New Roman" w:hAnsi="Times New Roman" w:cs="Times New Roman"/>
          <w:b/>
          <w:sz w:val="24"/>
          <w:szCs w:val="24"/>
          <w:u w:val="single"/>
        </w:rPr>
        <w:t xml:space="preserve">“2 defa Periyodik ve Koruyucu </w:t>
      </w:r>
      <w:r w:rsidR="00937343" w:rsidRPr="001A4155">
        <w:rPr>
          <w:rFonts w:ascii="Times New Roman" w:hAnsi="Times New Roman" w:cs="Times New Roman"/>
          <w:b/>
          <w:sz w:val="24"/>
          <w:szCs w:val="24"/>
          <w:u w:val="single"/>
        </w:rPr>
        <w:t>Bakım”</w:t>
      </w:r>
      <w:r w:rsidR="00937343" w:rsidRPr="001A4155">
        <w:rPr>
          <w:rFonts w:ascii="Times New Roman" w:hAnsi="Times New Roman" w:cs="Times New Roman"/>
          <w:sz w:val="24"/>
          <w:szCs w:val="24"/>
        </w:rPr>
        <w:t xml:space="preserve"> aşağıda</w:t>
      </w:r>
      <w:r w:rsidR="00E20D7B" w:rsidRPr="001A4155">
        <w:rPr>
          <w:rFonts w:ascii="Times New Roman" w:hAnsi="Times New Roman" w:cs="Times New Roman"/>
          <w:sz w:val="24"/>
          <w:szCs w:val="24"/>
        </w:rPr>
        <w:t xml:space="preserve"> belirtildiği şekilde yapılacaktır.</w:t>
      </w:r>
    </w:p>
    <w:p w14:paraId="77F1C646" w14:textId="77777777" w:rsidR="00751E93" w:rsidRPr="001A4155" w:rsidRDefault="00751E93" w:rsidP="00E20D7B">
      <w:pPr>
        <w:jc w:val="both"/>
        <w:rPr>
          <w:rFonts w:ascii="Times New Roman" w:hAnsi="Times New Roman" w:cs="Times New Roman"/>
          <w:sz w:val="24"/>
          <w:szCs w:val="24"/>
        </w:rPr>
      </w:pPr>
    </w:p>
    <w:p w14:paraId="224A7454" w14:textId="77777777" w:rsidR="00E20D7B" w:rsidRDefault="00F75050" w:rsidP="00E20D7B">
      <w:pPr>
        <w:jc w:val="both"/>
        <w:rPr>
          <w:rFonts w:ascii="Times New Roman" w:hAnsi="Times New Roman" w:cs="Times New Roman"/>
          <w:b/>
          <w:sz w:val="24"/>
          <w:szCs w:val="24"/>
        </w:rPr>
      </w:pPr>
      <w:r w:rsidRPr="001A4155">
        <w:rPr>
          <w:rFonts w:ascii="Times New Roman" w:hAnsi="Times New Roman" w:cs="Times New Roman"/>
          <w:b/>
          <w:sz w:val="24"/>
          <w:szCs w:val="24"/>
        </w:rPr>
        <w:t>5</w:t>
      </w:r>
      <w:r w:rsidR="00E20D7B" w:rsidRPr="001A4155">
        <w:rPr>
          <w:rFonts w:ascii="Times New Roman" w:hAnsi="Times New Roman" w:cs="Times New Roman"/>
          <w:b/>
          <w:sz w:val="24"/>
          <w:szCs w:val="24"/>
        </w:rPr>
        <w:t>.</w:t>
      </w:r>
      <w:r w:rsidRPr="001A4155">
        <w:rPr>
          <w:rFonts w:ascii="Times New Roman" w:hAnsi="Times New Roman" w:cs="Times New Roman"/>
          <w:b/>
          <w:sz w:val="24"/>
          <w:szCs w:val="24"/>
        </w:rPr>
        <w:t xml:space="preserve"> </w:t>
      </w:r>
      <w:r w:rsidR="00E20D7B" w:rsidRPr="001A4155">
        <w:rPr>
          <w:rFonts w:ascii="Times New Roman" w:hAnsi="Times New Roman" w:cs="Times New Roman"/>
          <w:b/>
          <w:sz w:val="24"/>
          <w:szCs w:val="24"/>
        </w:rPr>
        <w:t>PERİYODİK BAKIM İŞLEMLERİ:</w:t>
      </w:r>
    </w:p>
    <w:p w14:paraId="4F973A42" w14:textId="77777777" w:rsidR="00666885" w:rsidRPr="001A4155" w:rsidRDefault="00666885" w:rsidP="00E20D7B">
      <w:pPr>
        <w:jc w:val="both"/>
        <w:rPr>
          <w:rFonts w:ascii="Times New Roman" w:hAnsi="Times New Roman" w:cs="Times New Roman"/>
          <w:b/>
          <w:sz w:val="24"/>
          <w:szCs w:val="24"/>
        </w:rPr>
      </w:pPr>
    </w:p>
    <w:p w14:paraId="1D5D860C" w14:textId="77777777" w:rsidR="00E20D7B" w:rsidRDefault="007E6CC9" w:rsidP="00E20D7B">
      <w:pPr>
        <w:jc w:val="both"/>
        <w:rPr>
          <w:rFonts w:ascii="Times New Roman" w:hAnsi="Times New Roman" w:cs="Times New Roman"/>
          <w:b/>
          <w:sz w:val="24"/>
          <w:szCs w:val="24"/>
        </w:rPr>
      </w:pPr>
      <w:r w:rsidRPr="001A4155">
        <w:rPr>
          <w:rFonts w:ascii="Times New Roman" w:hAnsi="Times New Roman" w:cs="Times New Roman"/>
          <w:b/>
          <w:sz w:val="24"/>
          <w:szCs w:val="24"/>
        </w:rPr>
        <w:t xml:space="preserve">5.1. </w:t>
      </w:r>
      <w:r w:rsidR="00E20D7B" w:rsidRPr="001A4155">
        <w:rPr>
          <w:rFonts w:ascii="Times New Roman" w:hAnsi="Times New Roman" w:cs="Times New Roman"/>
          <w:b/>
          <w:sz w:val="24"/>
          <w:szCs w:val="24"/>
        </w:rPr>
        <w:t>Yapılacak Rutin Kontrol ve Koruyucu Bakım (Motor Grup ve Elektrik):</w:t>
      </w:r>
    </w:p>
    <w:p w14:paraId="3C3394CA" w14:textId="77777777" w:rsidR="00666885" w:rsidRPr="001A4155" w:rsidRDefault="00666885" w:rsidP="00E20D7B">
      <w:pPr>
        <w:jc w:val="both"/>
        <w:rPr>
          <w:rFonts w:ascii="Times New Roman" w:hAnsi="Times New Roman" w:cs="Times New Roman"/>
          <w:b/>
          <w:sz w:val="24"/>
          <w:szCs w:val="24"/>
        </w:rPr>
      </w:pPr>
    </w:p>
    <w:p w14:paraId="27EC316F" w14:textId="324AAFFC"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Yağlama hattında sızıntı olup olmadığı kontrolü, varsa giderilmesi,</w:t>
      </w:r>
    </w:p>
    <w:p w14:paraId="2B313635" w14:textId="6238A62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ve alternatör bloğunun temizlenmesi,</w:t>
      </w:r>
    </w:p>
    <w:p w14:paraId="19F962A7" w14:textId="347E095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Pervane kasnağının yağlanması,</w:t>
      </w:r>
    </w:p>
    <w:p w14:paraId="0F4A5A84" w14:textId="177D38AF"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Gerekli ise ana taşıyıcı rulmanın </w:t>
      </w:r>
      <w:proofErr w:type="spellStart"/>
      <w:r w:rsidRPr="001A4155">
        <w:rPr>
          <w:rFonts w:ascii="Times New Roman" w:hAnsi="Times New Roman" w:cs="Times New Roman"/>
          <w:sz w:val="24"/>
          <w:szCs w:val="24"/>
        </w:rPr>
        <w:t>greslenmesi</w:t>
      </w:r>
      <w:proofErr w:type="spellEnd"/>
      <w:r w:rsidRPr="001A4155">
        <w:rPr>
          <w:rFonts w:ascii="Times New Roman" w:hAnsi="Times New Roman" w:cs="Times New Roman"/>
          <w:sz w:val="24"/>
          <w:szCs w:val="24"/>
        </w:rPr>
        <w:t>,</w:t>
      </w:r>
    </w:p>
    <w:p w14:paraId="327F361F" w14:textId="3FE38BF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Yağ basınç müşiri, hararet müşiri orijinal değerlerinin ölçülmesi ve kontrolü,</w:t>
      </w:r>
    </w:p>
    <w:p w14:paraId="554C17A1" w14:textId="34BFDF3A"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Radyatör suyu antifriz derecesinin ölçülmesi,</w:t>
      </w:r>
    </w:p>
    <w:p w14:paraId="6333698E" w14:textId="5F96BC3A"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Soğutma hattında sızıntı olup olmadığının kontrolü, varsa gevşekliklerinin giderilmesi,</w:t>
      </w:r>
    </w:p>
    <w:p w14:paraId="46656645" w14:textId="0DB6E88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Hortum ve bağlantılarının yapılması,</w:t>
      </w:r>
    </w:p>
    <w:p w14:paraId="3B113E4E" w14:textId="648998C7"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Kayış gerginliği ve durumunun kontrolü, gerekli ise değiştirilmesi veya ayarlanması,</w:t>
      </w:r>
    </w:p>
    <w:p w14:paraId="1F901CFD" w14:textId="0439D50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Hava emiş sisteminde sızıntı olup olmadığının kontrolü, hava filtresinin temizlenmesi,</w:t>
      </w:r>
    </w:p>
    <w:p w14:paraId="76B4E9E7" w14:textId="39AE0885"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Yakıt sisteminde sızıntı olup olmadığı ve yakıt seviye kontrolü,</w:t>
      </w:r>
    </w:p>
    <w:p w14:paraId="157E3483" w14:textId="764E288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lastRenderedPageBreak/>
        <w:t>12)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Alarm (</w:t>
      </w:r>
      <w:proofErr w:type="spellStart"/>
      <w:r w:rsidRPr="001A4155">
        <w:rPr>
          <w:rFonts w:ascii="Times New Roman" w:hAnsi="Times New Roman" w:cs="Times New Roman"/>
          <w:sz w:val="24"/>
          <w:szCs w:val="24"/>
        </w:rPr>
        <w:t>shut-down</w:t>
      </w:r>
      <w:proofErr w:type="spellEnd"/>
      <w:r w:rsidRPr="001A4155">
        <w:rPr>
          <w:rFonts w:ascii="Times New Roman" w:hAnsi="Times New Roman" w:cs="Times New Roman"/>
          <w:sz w:val="24"/>
          <w:szCs w:val="24"/>
        </w:rPr>
        <w:t>) ikaz devrelerinin kontrolü,</w:t>
      </w:r>
    </w:p>
    <w:p w14:paraId="25B14727" w14:textId="2F754538"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Ana bağlantı cıvatalarının sıkılması,</w:t>
      </w:r>
    </w:p>
    <w:p w14:paraId="1D037A89" w14:textId="40ED332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Alternatör ana sargı ve diyotlarının kontrolü,</w:t>
      </w:r>
    </w:p>
    <w:p w14:paraId="2980ABAB" w14:textId="66D0801D"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Kumanda klemensleri bağlantılarının gevşeklik kontrolleri ve ölçümleri,</w:t>
      </w:r>
    </w:p>
    <w:p w14:paraId="4846870D" w14:textId="67CFB8AB"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Beyin (elektronik kontrol modülü) program parametrelerinin kontrolü,</w:t>
      </w:r>
    </w:p>
    <w:p w14:paraId="54B7E5F2" w14:textId="26EC53AF"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Kasnak </w:t>
      </w:r>
      <w:proofErr w:type="spellStart"/>
      <w:r w:rsidRPr="001A4155">
        <w:rPr>
          <w:rFonts w:ascii="Times New Roman" w:hAnsi="Times New Roman" w:cs="Times New Roman"/>
          <w:sz w:val="24"/>
          <w:szCs w:val="24"/>
        </w:rPr>
        <w:t>gresörlüklerinin</w:t>
      </w:r>
      <w:proofErr w:type="spellEnd"/>
      <w:r w:rsidRPr="001A4155">
        <w:rPr>
          <w:rFonts w:ascii="Times New Roman" w:hAnsi="Times New Roman" w:cs="Times New Roman"/>
          <w:sz w:val="24"/>
          <w:szCs w:val="24"/>
        </w:rPr>
        <w:t xml:space="preserve"> yağlanması,</w:t>
      </w:r>
    </w:p>
    <w:p w14:paraId="2DFD6828" w14:textId="53533910"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Kontaktör çekme zamanlama ayarlarının kontrolü, gerekli ise ayarlanması,</w:t>
      </w:r>
    </w:p>
    <w:p w14:paraId="6D9187F1" w14:textId="3AC1088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19)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Şarj redresörünün kontrolü ve çalışma testinin yapılması,</w:t>
      </w:r>
    </w:p>
    <w:p w14:paraId="03191859" w14:textId="1A703A1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çalışırken yükte basınç kontrolü,</w:t>
      </w:r>
    </w:p>
    <w:p w14:paraId="74C7C21B" w14:textId="5E708C05"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Frekans gerilimi kontrolü gerekiyorsa ayarlanması,</w:t>
      </w:r>
    </w:p>
    <w:p w14:paraId="2E6E735C" w14:textId="1EB8809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Akülerin </w:t>
      </w:r>
      <w:proofErr w:type="spellStart"/>
      <w:r w:rsidRPr="001A4155">
        <w:rPr>
          <w:rFonts w:ascii="Times New Roman" w:hAnsi="Times New Roman" w:cs="Times New Roman"/>
          <w:sz w:val="24"/>
          <w:szCs w:val="24"/>
        </w:rPr>
        <w:t>bome</w:t>
      </w:r>
      <w:proofErr w:type="spellEnd"/>
      <w:r w:rsidRPr="001A4155">
        <w:rPr>
          <w:rFonts w:ascii="Times New Roman" w:hAnsi="Times New Roman" w:cs="Times New Roman"/>
          <w:sz w:val="24"/>
          <w:szCs w:val="24"/>
        </w:rPr>
        <w:t xml:space="preserve"> kontrolü, saf su eksiklerinin giderilmesi,</w:t>
      </w:r>
    </w:p>
    <w:p w14:paraId="5E4C4A0A" w14:textId="272A2CD3"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Egzoz dumanında yoğunluk ve renk kontrolü (Egzoz sistem ve turbo kontrolü),</w:t>
      </w:r>
    </w:p>
    <w:p w14:paraId="2FC155A0" w14:textId="180659D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Akü kutup başlarının oksitlerinin temizlenmesi ve yağlanması,</w:t>
      </w:r>
    </w:p>
    <w:p w14:paraId="26FE957F" w14:textId="46B0857C"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yağ seviye kontrolü</w:t>
      </w:r>
    </w:p>
    <w:p w14:paraId="0FB9EFB9" w14:textId="7CFDC8B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Radyatör suyu seviyesi ve antifriz derecesinin ölçülmesi,</w:t>
      </w:r>
    </w:p>
    <w:p w14:paraId="6B2E43BA" w14:textId="56514AF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Radyatör petekleri ve antifriz </w:t>
      </w:r>
      <w:proofErr w:type="spellStart"/>
      <w:r w:rsidRPr="001A4155">
        <w:rPr>
          <w:rFonts w:ascii="Times New Roman" w:hAnsi="Times New Roman" w:cs="Times New Roman"/>
          <w:sz w:val="24"/>
          <w:szCs w:val="24"/>
        </w:rPr>
        <w:t>bomesinin</w:t>
      </w:r>
      <w:proofErr w:type="spellEnd"/>
      <w:r w:rsidRPr="001A4155">
        <w:rPr>
          <w:rFonts w:ascii="Times New Roman" w:hAnsi="Times New Roman" w:cs="Times New Roman"/>
          <w:sz w:val="24"/>
          <w:szCs w:val="24"/>
        </w:rPr>
        <w:t xml:space="preserve"> kontrolü yapılacak ve eksi yirmi derece (-20</w:t>
      </w:r>
      <w:r w:rsidRPr="001A4155">
        <w:rPr>
          <w:rFonts w:ascii="Times New Roman" w:hAnsi="Times New Roman" w:cs="Times New Roman"/>
          <w:sz w:val="24"/>
          <w:szCs w:val="24"/>
          <w:vertAlign w:val="superscript"/>
        </w:rPr>
        <w:t>o</w:t>
      </w:r>
      <w:r w:rsidRPr="001A4155">
        <w:rPr>
          <w:rFonts w:ascii="Times New Roman" w:hAnsi="Times New Roman" w:cs="Times New Roman"/>
          <w:sz w:val="24"/>
          <w:szCs w:val="24"/>
        </w:rPr>
        <w:t>C) ortama dayanabilecek şekilde antifriz eklenmesi,</w:t>
      </w:r>
    </w:p>
    <w:p w14:paraId="68E92743" w14:textId="07B59191"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Radyatör, petek aralıklarındaki toz zerrecikleri su ile yıkanıp temizlenmesi,</w:t>
      </w:r>
    </w:p>
    <w:p w14:paraId="5394165F" w14:textId="5B9E251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29)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Sıcak su hortum kelepçeleri sıkılması,</w:t>
      </w:r>
    </w:p>
    <w:p w14:paraId="732B1CF7" w14:textId="5D02C7A3"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Blok suyu ısıtıcısı kontrol edilecek,</w:t>
      </w:r>
    </w:p>
    <w:p w14:paraId="5803237E" w14:textId="4EB1ACF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Ceket su ısıtıcılarının çalışması kontrol edilecek,</w:t>
      </w:r>
    </w:p>
    <w:p w14:paraId="0B758B0B" w14:textId="434E7EAB"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Isıtıcı termostatı elli (50</w:t>
      </w:r>
      <w:r w:rsidRPr="001A4155">
        <w:rPr>
          <w:rFonts w:ascii="Times New Roman" w:hAnsi="Times New Roman" w:cs="Times New Roman"/>
          <w:sz w:val="24"/>
          <w:szCs w:val="24"/>
          <w:vertAlign w:val="superscript"/>
        </w:rPr>
        <w:t>o</w:t>
      </w:r>
      <w:r w:rsidRPr="001A4155">
        <w:rPr>
          <w:rFonts w:ascii="Times New Roman" w:hAnsi="Times New Roman" w:cs="Times New Roman"/>
          <w:sz w:val="24"/>
          <w:szCs w:val="24"/>
        </w:rPr>
        <w:t>C) dereceye ayarlanması,</w:t>
      </w:r>
    </w:p>
    <w:p w14:paraId="3763D88C" w14:textId="355E339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Blok suyu antifriz oranını kontrol edip, gerekiyorsa ayarlanması,</w:t>
      </w:r>
    </w:p>
    <w:p w14:paraId="0C774B81" w14:textId="79EE4760"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Yağ filtresi değiştirilecek ve çalışması kontrol edilecek.</w:t>
      </w:r>
    </w:p>
    <w:p w14:paraId="579842C4" w14:textId="45352310"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Yağ seviyesi kontrol edilecek.</w:t>
      </w:r>
    </w:p>
    <w:p w14:paraId="07464E2C" w14:textId="228EF9F3"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Yağ niteliği kontrolü </w:t>
      </w:r>
      <w:r w:rsidR="00937343" w:rsidRPr="001A4155">
        <w:rPr>
          <w:rFonts w:ascii="Times New Roman" w:hAnsi="Times New Roman" w:cs="Times New Roman"/>
          <w:sz w:val="24"/>
          <w:szCs w:val="24"/>
        </w:rPr>
        <w:t>yapılacak. (</w:t>
      </w:r>
      <w:r w:rsidRPr="001A4155">
        <w:rPr>
          <w:rFonts w:ascii="Times New Roman" w:hAnsi="Times New Roman" w:cs="Times New Roman"/>
          <w:sz w:val="24"/>
          <w:szCs w:val="24"/>
        </w:rPr>
        <w:t>Viskozitesinin kontrolü)</w:t>
      </w:r>
    </w:p>
    <w:p w14:paraId="2F318FDA" w14:textId="6217B0A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Yağ basıncı kontrolü </w:t>
      </w:r>
      <w:r w:rsidR="00937343" w:rsidRPr="001A4155">
        <w:rPr>
          <w:rFonts w:ascii="Times New Roman" w:hAnsi="Times New Roman" w:cs="Times New Roman"/>
          <w:sz w:val="24"/>
          <w:szCs w:val="24"/>
        </w:rPr>
        <w:t>yapılacak. (</w:t>
      </w:r>
      <w:r w:rsidRPr="001A4155">
        <w:rPr>
          <w:rFonts w:ascii="Times New Roman" w:hAnsi="Times New Roman" w:cs="Times New Roman"/>
          <w:sz w:val="24"/>
          <w:szCs w:val="24"/>
        </w:rPr>
        <w:t>Yağ pompasının çalışıp çalışmadığının kontrolü)</w:t>
      </w:r>
    </w:p>
    <w:p w14:paraId="1B687BEF" w14:textId="41E0B42F"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yağı gerekirse değiştirilecek ve çalışma esnasında verimi kontrol edilecek.</w:t>
      </w:r>
    </w:p>
    <w:p w14:paraId="12673C38" w14:textId="646D4DC8"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39)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Hava emiş sisteminde sızıntı olup olmadığı kontrolü, hava filtresi temizliği veya değişimi.</w:t>
      </w:r>
    </w:p>
    <w:p w14:paraId="1D7DF342" w14:textId="504DE24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Yakıt filtresi değiştirilecek ve çalışması kontrol edilecek.</w:t>
      </w:r>
    </w:p>
    <w:p w14:paraId="03E9E653" w14:textId="56EE717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Su filtresi gerekiyorsa değiştirilecek.</w:t>
      </w:r>
    </w:p>
    <w:p w14:paraId="3F35AC3C" w14:textId="1484D55A"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Su ayırıcı filtresindeki (mazot şişesi) suyun alınması ve mazot pompasının yağ kontrolü.</w:t>
      </w:r>
    </w:p>
    <w:p w14:paraId="091D487A" w14:textId="46F9AAB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Su ve yağ hararet kontrolleri yapılacak.</w:t>
      </w:r>
    </w:p>
    <w:p w14:paraId="43721928" w14:textId="73174A8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Yağ basınç müşiri, hararet müşiri, omaj değerlerinin ölçülmesi ve kontrolü.</w:t>
      </w:r>
    </w:p>
    <w:p w14:paraId="0B3BED26" w14:textId="5F941123"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Yağ, su ve yakıt hatlarında sızıntı olup olmadığı kontrolü.</w:t>
      </w:r>
    </w:p>
    <w:p w14:paraId="15058793" w14:textId="4E6246C1"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Yakıt pompası, boruları, hortumları ve bağlantıları kontrolü.</w:t>
      </w:r>
    </w:p>
    <w:p w14:paraId="102ED1CC" w14:textId="553E8A9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Jeneratör sistemlerindeki hortumların yırtık olup olmadığı kontrolü.</w:t>
      </w:r>
    </w:p>
    <w:p w14:paraId="6F3325D8" w14:textId="5B58AF88"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Jeneratör sistemlerindeki kayışların tansiyonu kontrol edilecek.</w:t>
      </w:r>
    </w:p>
    <w:p w14:paraId="183FCC27" w14:textId="7452CFF7"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49)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Kayış gerginliği ve durumunun kontrolü, gerekli ise değiştirilmesi veya ayarlanması</w:t>
      </w:r>
    </w:p>
    <w:p w14:paraId="6287B13C" w14:textId="2801359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Karter havalandırma nefesliği kontrol edilecek. Motor çalışıyorken üfleme var mı bakılacak.</w:t>
      </w:r>
    </w:p>
    <w:p w14:paraId="0AA72610" w14:textId="517182E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Magnetik </w:t>
      </w:r>
      <w:proofErr w:type="spellStart"/>
      <w:r w:rsidRPr="001A4155">
        <w:rPr>
          <w:rFonts w:ascii="Times New Roman" w:hAnsi="Times New Roman" w:cs="Times New Roman"/>
          <w:sz w:val="24"/>
          <w:szCs w:val="24"/>
        </w:rPr>
        <w:t>picp-up’ın</w:t>
      </w:r>
      <w:proofErr w:type="spellEnd"/>
      <w:r w:rsidRPr="001A4155">
        <w:rPr>
          <w:rFonts w:ascii="Times New Roman" w:hAnsi="Times New Roman" w:cs="Times New Roman"/>
          <w:sz w:val="24"/>
          <w:szCs w:val="24"/>
        </w:rPr>
        <w:t xml:space="preserve"> devre kontrolü yapılacak.</w:t>
      </w:r>
    </w:p>
    <w:p w14:paraId="496BF06E" w14:textId="0AB78F5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Pervane kasnağının </w:t>
      </w:r>
      <w:proofErr w:type="gramStart"/>
      <w:r w:rsidRPr="001A4155">
        <w:rPr>
          <w:rFonts w:ascii="Times New Roman" w:hAnsi="Times New Roman" w:cs="Times New Roman"/>
          <w:sz w:val="24"/>
          <w:szCs w:val="24"/>
        </w:rPr>
        <w:t>yağlanması(</w:t>
      </w:r>
      <w:proofErr w:type="gramEnd"/>
      <w:r w:rsidRPr="001A4155">
        <w:rPr>
          <w:rFonts w:ascii="Times New Roman" w:hAnsi="Times New Roman" w:cs="Times New Roman"/>
          <w:sz w:val="24"/>
          <w:szCs w:val="24"/>
        </w:rPr>
        <w:t>çalışma saatine bağlı)</w:t>
      </w:r>
    </w:p>
    <w:p w14:paraId="4CF383C7" w14:textId="3F03CC8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Kasnak </w:t>
      </w:r>
      <w:proofErr w:type="spellStart"/>
      <w:r w:rsidRPr="001A4155">
        <w:rPr>
          <w:rFonts w:ascii="Times New Roman" w:hAnsi="Times New Roman" w:cs="Times New Roman"/>
          <w:sz w:val="24"/>
          <w:szCs w:val="24"/>
        </w:rPr>
        <w:t>gresörlüklerinin</w:t>
      </w:r>
      <w:proofErr w:type="spellEnd"/>
      <w:r w:rsidRPr="001A4155">
        <w:rPr>
          <w:rFonts w:ascii="Times New Roman" w:hAnsi="Times New Roman" w:cs="Times New Roman"/>
          <w:sz w:val="24"/>
          <w:szCs w:val="24"/>
        </w:rPr>
        <w:t xml:space="preserve"> yağlanması</w:t>
      </w:r>
    </w:p>
    <w:p w14:paraId="35133EA3" w14:textId="0FC97C6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Motor hidrolik </w:t>
      </w:r>
      <w:proofErr w:type="spellStart"/>
      <w:r w:rsidRPr="001A4155">
        <w:rPr>
          <w:rFonts w:ascii="Times New Roman" w:hAnsi="Times New Roman" w:cs="Times New Roman"/>
          <w:sz w:val="24"/>
          <w:szCs w:val="24"/>
        </w:rPr>
        <w:t>governörlü</w:t>
      </w:r>
      <w:proofErr w:type="spellEnd"/>
      <w:r w:rsidRPr="001A4155">
        <w:rPr>
          <w:rFonts w:ascii="Times New Roman" w:hAnsi="Times New Roman" w:cs="Times New Roman"/>
          <w:sz w:val="24"/>
          <w:szCs w:val="24"/>
        </w:rPr>
        <w:t xml:space="preserve"> ise yağ seviyesi kontrolü</w:t>
      </w:r>
    </w:p>
    <w:p w14:paraId="3E56C8C9" w14:textId="3FB5775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devri kontrol edilecek, gerekiyorsa ayarlanacak.</w:t>
      </w:r>
    </w:p>
    <w:p w14:paraId="22618B22" w14:textId="2FAF55B7"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Motor </w:t>
      </w:r>
      <w:proofErr w:type="spellStart"/>
      <w:r w:rsidRPr="001A4155">
        <w:rPr>
          <w:rFonts w:ascii="Times New Roman" w:hAnsi="Times New Roman" w:cs="Times New Roman"/>
          <w:sz w:val="24"/>
          <w:szCs w:val="24"/>
        </w:rPr>
        <w:t>subap</w:t>
      </w:r>
      <w:proofErr w:type="spellEnd"/>
      <w:r w:rsidRPr="001A4155">
        <w:rPr>
          <w:rFonts w:ascii="Times New Roman" w:hAnsi="Times New Roman" w:cs="Times New Roman"/>
          <w:sz w:val="24"/>
          <w:szCs w:val="24"/>
        </w:rPr>
        <w:t xml:space="preserve"> ve enjektör kontrolü, gerekirse ayarları yapılacak.</w:t>
      </w:r>
    </w:p>
    <w:p w14:paraId="13234F1A" w14:textId="7478078C"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yağ basıncı kontrolü</w:t>
      </w:r>
    </w:p>
    <w:p w14:paraId="4C9E5151" w14:textId="3BC67D4C"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58)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testi yapılacak.</w:t>
      </w:r>
    </w:p>
    <w:p w14:paraId="70A26518" w14:textId="48C194C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lastRenderedPageBreak/>
        <w:t>59)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alternatör ve şase temizlenecek ve temiz tutulacak.</w:t>
      </w:r>
    </w:p>
    <w:p w14:paraId="210D2D4D" w14:textId="4574F9F8"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Motor nefeslik kontrolü yapılacak.</w:t>
      </w:r>
    </w:p>
    <w:p w14:paraId="118FA5E3" w14:textId="33A685F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Egzoz sistemi kontrolü yapılacak.</w:t>
      </w:r>
    </w:p>
    <w:p w14:paraId="4EDBB0CF" w14:textId="166E63FF"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Egzoz dumanında yoğunluk ve renk kontrolü,</w:t>
      </w:r>
    </w:p>
    <w:p w14:paraId="5D1AC9A4" w14:textId="23FEEC81"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Manifolt kaçak kontrolü yapılacak.</w:t>
      </w:r>
    </w:p>
    <w:p w14:paraId="67B68D9D" w14:textId="05C3D38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Havalandırma sistemi kontrolü yapılacak.</w:t>
      </w:r>
    </w:p>
    <w:p w14:paraId="6163B599" w14:textId="699CA275"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Jeneratör çalışırken olağan dışı vibrasyon olup olmadığı, bağlantı cıvataları kontrolü</w:t>
      </w:r>
    </w:p>
    <w:p w14:paraId="493A8832" w14:textId="391162A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66)</w:t>
      </w:r>
      <w:r w:rsidR="009D4848">
        <w:rPr>
          <w:rFonts w:ascii="Times New Roman" w:hAnsi="Times New Roman" w:cs="Times New Roman"/>
          <w:sz w:val="24"/>
          <w:szCs w:val="24"/>
        </w:rPr>
        <w:t xml:space="preserve"> </w:t>
      </w:r>
      <w:proofErr w:type="spellStart"/>
      <w:r w:rsidRPr="001A4155">
        <w:rPr>
          <w:rFonts w:ascii="Times New Roman" w:hAnsi="Times New Roman" w:cs="Times New Roman"/>
          <w:sz w:val="24"/>
          <w:szCs w:val="24"/>
        </w:rPr>
        <w:t>Diesel</w:t>
      </w:r>
      <w:proofErr w:type="spellEnd"/>
      <w:r w:rsidRPr="001A4155">
        <w:rPr>
          <w:rFonts w:ascii="Times New Roman" w:hAnsi="Times New Roman" w:cs="Times New Roman"/>
          <w:sz w:val="24"/>
          <w:szCs w:val="24"/>
        </w:rPr>
        <w:t xml:space="preserve"> Gen-</w:t>
      </w:r>
      <w:r w:rsidR="00937343" w:rsidRPr="001A4155">
        <w:rPr>
          <w:rFonts w:ascii="Times New Roman" w:hAnsi="Times New Roman" w:cs="Times New Roman"/>
          <w:sz w:val="24"/>
          <w:szCs w:val="24"/>
        </w:rPr>
        <w:t>Set çalışıyorken</w:t>
      </w:r>
      <w:r w:rsidRPr="001A4155">
        <w:rPr>
          <w:rFonts w:ascii="Times New Roman" w:hAnsi="Times New Roman" w:cs="Times New Roman"/>
          <w:sz w:val="24"/>
          <w:szCs w:val="24"/>
        </w:rPr>
        <w:t xml:space="preserve"> gösterge değerleri kontrolü</w:t>
      </w:r>
    </w:p>
    <w:p w14:paraId="6587C94B" w14:textId="6B01AB8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Güç ve kumanda devresi kontrolü.</w:t>
      </w:r>
    </w:p>
    <w:p w14:paraId="25422800" w14:textId="3A1F441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Topraklama kontrolü.</w:t>
      </w:r>
    </w:p>
    <w:p w14:paraId="76055519" w14:textId="5C8440EE"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69)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Elektronik modül Kontrolü</w:t>
      </w:r>
    </w:p>
    <w:p w14:paraId="459E9CC3" w14:textId="58BBE019"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Kontrol ve transfer pano, test ve kontrolü</w:t>
      </w:r>
    </w:p>
    <w:p w14:paraId="70F0C844" w14:textId="3A90FFAA"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Jeneratör üzerindeki elektriksel bağlantılarının sıkılık kontrolü</w:t>
      </w:r>
    </w:p>
    <w:p w14:paraId="603FDA54" w14:textId="67ACFBC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Kablo ve kumanda bağlantı klemenslerinde gevşeklik kontrolü</w:t>
      </w:r>
    </w:p>
    <w:p w14:paraId="0CA7ABA6" w14:textId="7243745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Jeneratör kurulu gücü kaldırıyor mu bakılacak.</w:t>
      </w:r>
    </w:p>
    <w:p w14:paraId="1770BEB2" w14:textId="20D2AA76"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Kontaktör çekme zamanlama ayarlarının kontrolü, gerekirse ayarlanması,</w:t>
      </w:r>
    </w:p>
    <w:p w14:paraId="5B507FC4" w14:textId="4CE232BB"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Redresör şarj voltajı uygun mu bakılacak</w:t>
      </w:r>
    </w:p>
    <w:p w14:paraId="3A425885" w14:textId="1CC0FCD0"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Turbo şarj kontrolü</w:t>
      </w:r>
    </w:p>
    <w:p w14:paraId="1E4AC9C0" w14:textId="32AF78FA"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Akü su(elektrolit) seviyesi kontrol edilip, gerekiyorsa saf su veya </w:t>
      </w:r>
      <w:r w:rsidR="00937343" w:rsidRPr="001A4155">
        <w:rPr>
          <w:rFonts w:ascii="Times New Roman" w:hAnsi="Times New Roman" w:cs="Times New Roman"/>
          <w:sz w:val="24"/>
          <w:szCs w:val="24"/>
        </w:rPr>
        <w:t>asit ilave</w:t>
      </w:r>
      <w:r w:rsidRPr="001A4155">
        <w:rPr>
          <w:rFonts w:ascii="Times New Roman" w:hAnsi="Times New Roman" w:cs="Times New Roman"/>
          <w:sz w:val="24"/>
          <w:szCs w:val="24"/>
        </w:rPr>
        <w:t xml:space="preserve"> edilecek</w:t>
      </w:r>
    </w:p>
    <w:p w14:paraId="362A7FA6" w14:textId="10C0D841"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Turbo ses ve gezinti kontrolü </w:t>
      </w:r>
    </w:p>
    <w:p w14:paraId="176FE64A" w14:textId="77777777"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79) Uygun çalışma kontrolü</w:t>
      </w:r>
    </w:p>
    <w:p w14:paraId="3AE25656" w14:textId="5134E963"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80)</w:t>
      </w:r>
      <w:r w:rsidR="009D4848">
        <w:rPr>
          <w:rFonts w:ascii="Times New Roman" w:hAnsi="Times New Roman" w:cs="Times New Roman"/>
          <w:sz w:val="24"/>
          <w:szCs w:val="24"/>
        </w:rPr>
        <w:t xml:space="preserve"> </w:t>
      </w:r>
      <w:proofErr w:type="spellStart"/>
      <w:r w:rsidRPr="001A4155">
        <w:rPr>
          <w:rFonts w:ascii="Times New Roman" w:hAnsi="Times New Roman" w:cs="Times New Roman"/>
          <w:sz w:val="24"/>
          <w:szCs w:val="24"/>
        </w:rPr>
        <w:t>Akuplaj</w:t>
      </w:r>
      <w:proofErr w:type="spellEnd"/>
      <w:r w:rsidRPr="001A4155">
        <w:rPr>
          <w:rFonts w:ascii="Times New Roman" w:hAnsi="Times New Roman" w:cs="Times New Roman"/>
          <w:sz w:val="24"/>
          <w:szCs w:val="24"/>
        </w:rPr>
        <w:t xml:space="preserve"> / ana bağlantı cıvatalarının kontrolü</w:t>
      </w:r>
    </w:p>
    <w:p w14:paraId="1816F697" w14:textId="75EA6882"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Boşta, tam yükte ve nominal yükte çalışma testleri ve basınç kontrolü</w:t>
      </w:r>
    </w:p>
    <w:p w14:paraId="43FEAE0F" w14:textId="3CB8327F"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Frekans ve gerilimin kontrolü, gerekiyorsa ayarlanması</w:t>
      </w:r>
    </w:p>
    <w:p w14:paraId="1C685FED" w14:textId="017601F1"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Şarj alternatörü, redresör, devir, frekans ve voltaj ayar kontrolü ve çalışma testinin yapılması</w:t>
      </w:r>
    </w:p>
    <w:p w14:paraId="6B34BED8" w14:textId="273518D3"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84)</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Otomatik sistem ve hız regülatörünün kontrolü</w:t>
      </w:r>
    </w:p>
    <w:p w14:paraId="618A43B3" w14:textId="3B0618D1"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85)</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Stop selenoidi, şarj ikaz ve aşırı yük kontrolü</w:t>
      </w:r>
    </w:p>
    <w:p w14:paraId="10542523" w14:textId="73F2D7D0"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86)</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Marş motoru kömürlerinin kontrolü</w:t>
      </w:r>
    </w:p>
    <w:p w14:paraId="072173E7" w14:textId="464E2C77"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87)</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Alternatör ana sargı ve diyotların kontrolü, çıkış voltajı uygunluğuna bakılacak gerekiyorsa ayarlanacak. </w:t>
      </w:r>
    </w:p>
    <w:p w14:paraId="296823A2" w14:textId="400CAC45"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88)</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İç sargılarının ön çeperinde sorun varsa izolasyonu yapılacak.</w:t>
      </w:r>
    </w:p>
    <w:p w14:paraId="1B2BD8F8" w14:textId="4139A124"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89)</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Tüm </w:t>
      </w:r>
      <w:proofErr w:type="spellStart"/>
      <w:r w:rsidRPr="001A4155">
        <w:rPr>
          <w:rFonts w:ascii="Times New Roman" w:hAnsi="Times New Roman" w:cs="Times New Roman"/>
          <w:sz w:val="24"/>
          <w:szCs w:val="24"/>
        </w:rPr>
        <w:t>swiçlerin</w:t>
      </w:r>
      <w:proofErr w:type="spellEnd"/>
      <w:r w:rsidRPr="001A4155">
        <w:rPr>
          <w:rFonts w:ascii="Times New Roman" w:hAnsi="Times New Roman" w:cs="Times New Roman"/>
          <w:sz w:val="24"/>
          <w:szCs w:val="24"/>
        </w:rPr>
        <w:t xml:space="preserve"> otomatik devreye girme pozisyonunda olup olmadığının kontrolü</w:t>
      </w:r>
    </w:p>
    <w:p w14:paraId="7C2F50C5" w14:textId="08CDAC4D"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90)</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Jeneratörün her tarafı kimyasal malzemelerle yağ ve pislikten arındırılıp temizlenecek</w:t>
      </w:r>
    </w:p>
    <w:p w14:paraId="3E3A9BFD" w14:textId="5557BB2C"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91)</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Jeneratörün aylık bakım çizelgesine yapılanların ve yapılması gerekenlerin işlenmesi</w:t>
      </w:r>
    </w:p>
    <w:p w14:paraId="697F0DA7" w14:textId="21B45F7A"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92)</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 xml:space="preserve">Tüm </w:t>
      </w:r>
      <w:proofErr w:type="spellStart"/>
      <w:r w:rsidRPr="001A4155">
        <w:rPr>
          <w:rFonts w:ascii="Times New Roman" w:hAnsi="Times New Roman" w:cs="Times New Roman"/>
          <w:sz w:val="24"/>
          <w:szCs w:val="24"/>
        </w:rPr>
        <w:t>swichlerin</w:t>
      </w:r>
      <w:proofErr w:type="spellEnd"/>
      <w:r w:rsidRPr="001A4155">
        <w:rPr>
          <w:rFonts w:ascii="Times New Roman" w:hAnsi="Times New Roman" w:cs="Times New Roman"/>
          <w:sz w:val="24"/>
          <w:szCs w:val="24"/>
        </w:rPr>
        <w:t xml:space="preserve"> otomatik devreye girme pozisyonunda olup olmadığının kontrolü</w:t>
      </w:r>
    </w:p>
    <w:p w14:paraId="4A3BAA37" w14:textId="1FBF92A8" w:rsidR="00E20D7B" w:rsidRPr="001A4155" w:rsidRDefault="00E20D7B" w:rsidP="00E20D7B">
      <w:pPr>
        <w:pStyle w:val="AralkYok"/>
        <w:rPr>
          <w:rFonts w:ascii="Times New Roman" w:hAnsi="Times New Roman" w:cs="Times New Roman"/>
          <w:sz w:val="24"/>
          <w:szCs w:val="24"/>
        </w:rPr>
      </w:pPr>
      <w:r w:rsidRPr="001A4155">
        <w:rPr>
          <w:rFonts w:ascii="Times New Roman" w:hAnsi="Times New Roman" w:cs="Times New Roman"/>
          <w:sz w:val="24"/>
          <w:szCs w:val="24"/>
        </w:rPr>
        <w:t>93)</w:t>
      </w:r>
      <w:r w:rsidR="009D4848">
        <w:rPr>
          <w:rFonts w:ascii="Times New Roman" w:hAnsi="Times New Roman" w:cs="Times New Roman"/>
          <w:sz w:val="24"/>
          <w:szCs w:val="24"/>
        </w:rPr>
        <w:t xml:space="preserve"> </w:t>
      </w:r>
      <w:r w:rsidRPr="001A4155">
        <w:rPr>
          <w:rFonts w:ascii="Times New Roman" w:hAnsi="Times New Roman" w:cs="Times New Roman"/>
          <w:sz w:val="24"/>
          <w:szCs w:val="24"/>
        </w:rPr>
        <w:t>Otomatik transfer panosu, şebeke jeneratör şalterleri ve devresinde bulunan (pano içerisinde transfer sağlayıcı zaman rölesi, kontaktör ve malzeme) ekipmanlar ile otomasyon kısmı kontrolü</w:t>
      </w:r>
    </w:p>
    <w:p w14:paraId="6DFDE50E" w14:textId="1D6E223E" w:rsidR="00E20D7B" w:rsidRDefault="00E20D7B" w:rsidP="00E20D7B">
      <w:pPr>
        <w:rPr>
          <w:rFonts w:ascii="Times New Roman" w:hAnsi="Times New Roman" w:cs="Times New Roman"/>
          <w:sz w:val="24"/>
          <w:szCs w:val="24"/>
        </w:rPr>
      </w:pPr>
      <w:r w:rsidRPr="001A4155">
        <w:rPr>
          <w:rFonts w:ascii="Times New Roman" w:hAnsi="Times New Roman" w:cs="Times New Roman"/>
          <w:sz w:val="24"/>
          <w:szCs w:val="24"/>
        </w:rPr>
        <w:t>94)</w:t>
      </w:r>
      <w:r w:rsidR="00425622">
        <w:rPr>
          <w:rFonts w:ascii="Times New Roman" w:hAnsi="Times New Roman" w:cs="Times New Roman"/>
          <w:sz w:val="24"/>
          <w:szCs w:val="24"/>
        </w:rPr>
        <w:t xml:space="preserve"> </w:t>
      </w:r>
      <w:r w:rsidRPr="001A4155">
        <w:rPr>
          <w:rFonts w:ascii="Times New Roman" w:hAnsi="Times New Roman" w:cs="Times New Roman"/>
          <w:sz w:val="24"/>
          <w:szCs w:val="24"/>
        </w:rPr>
        <w:t>Sistemin devreye alınması ve testi</w:t>
      </w:r>
    </w:p>
    <w:p w14:paraId="2225F586" w14:textId="77777777" w:rsidR="00666885" w:rsidRDefault="00666885" w:rsidP="00E20D7B">
      <w:pPr>
        <w:rPr>
          <w:rFonts w:ascii="Times New Roman" w:hAnsi="Times New Roman" w:cs="Times New Roman"/>
          <w:sz w:val="24"/>
          <w:szCs w:val="24"/>
        </w:rPr>
      </w:pPr>
    </w:p>
    <w:p w14:paraId="077A1ED4" w14:textId="77777777" w:rsidR="00751E93" w:rsidRPr="001A4155" w:rsidRDefault="00751E93" w:rsidP="00E20D7B">
      <w:pPr>
        <w:rPr>
          <w:rFonts w:ascii="Times New Roman" w:hAnsi="Times New Roman" w:cs="Times New Roman"/>
          <w:sz w:val="24"/>
          <w:szCs w:val="24"/>
        </w:rPr>
      </w:pPr>
    </w:p>
    <w:p w14:paraId="40494B90" w14:textId="77777777" w:rsidR="00E20D7B" w:rsidRDefault="00E20D7B" w:rsidP="00E20D7B">
      <w:pPr>
        <w:rPr>
          <w:rFonts w:ascii="Times New Roman" w:hAnsi="Times New Roman" w:cs="Times New Roman"/>
          <w:b/>
          <w:sz w:val="24"/>
          <w:szCs w:val="24"/>
          <w:u w:val="single"/>
        </w:rPr>
      </w:pPr>
      <w:r w:rsidRPr="001A4155">
        <w:rPr>
          <w:rFonts w:ascii="Times New Roman" w:hAnsi="Times New Roman" w:cs="Times New Roman"/>
          <w:sz w:val="24"/>
          <w:szCs w:val="24"/>
        </w:rPr>
        <w:t xml:space="preserve">Bakıma ilave olarak jeneratörün çalışmaya hazır halde ve yüke girebilecek durumda olup olmadığını test etmek için; jeneratör </w:t>
      </w:r>
      <w:r w:rsidRPr="001A4155">
        <w:rPr>
          <w:rFonts w:ascii="Times New Roman" w:hAnsi="Times New Roman" w:cs="Times New Roman"/>
          <w:b/>
          <w:sz w:val="24"/>
          <w:szCs w:val="24"/>
          <w:u w:val="single"/>
        </w:rPr>
        <w:t xml:space="preserve">en az </w:t>
      </w:r>
      <w:proofErr w:type="gramStart"/>
      <w:r w:rsidRPr="001A4155">
        <w:rPr>
          <w:rFonts w:ascii="Times New Roman" w:hAnsi="Times New Roman" w:cs="Times New Roman"/>
          <w:b/>
          <w:sz w:val="24"/>
          <w:szCs w:val="24"/>
          <w:u w:val="single"/>
        </w:rPr>
        <w:t>bir(</w:t>
      </w:r>
      <w:proofErr w:type="gramEnd"/>
      <w:r w:rsidRPr="001A4155">
        <w:rPr>
          <w:rFonts w:ascii="Times New Roman" w:hAnsi="Times New Roman" w:cs="Times New Roman"/>
          <w:b/>
          <w:sz w:val="24"/>
          <w:szCs w:val="24"/>
          <w:u w:val="single"/>
        </w:rPr>
        <w:t>1) saat yük verilerek test edilecektir.</w:t>
      </w:r>
    </w:p>
    <w:p w14:paraId="5696E814" w14:textId="77777777" w:rsidR="00751E93" w:rsidRDefault="00751E93" w:rsidP="00E20D7B">
      <w:pPr>
        <w:rPr>
          <w:rFonts w:ascii="Times New Roman" w:hAnsi="Times New Roman" w:cs="Times New Roman"/>
          <w:b/>
          <w:sz w:val="24"/>
          <w:szCs w:val="24"/>
          <w:u w:val="single"/>
        </w:rPr>
      </w:pPr>
    </w:p>
    <w:p w14:paraId="4967E7FD" w14:textId="77777777" w:rsidR="00751E93" w:rsidRDefault="00751E93" w:rsidP="00E20D7B">
      <w:pPr>
        <w:rPr>
          <w:rFonts w:ascii="Times New Roman" w:hAnsi="Times New Roman" w:cs="Times New Roman"/>
          <w:b/>
          <w:sz w:val="24"/>
          <w:szCs w:val="24"/>
          <w:u w:val="single"/>
        </w:rPr>
      </w:pPr>
    </w:p>
    <w:p w14:paraId="76597E2E" w14:textId="77777777" w:rsidR="00666885" w:rsidRDefault="00666885" w:rsidP="00E20D7B">
      <w:pPr>
        <w:rPr>
          <w:rFonts w:ascii="Times New Roman" w:hAnsi="Times New Roman" w:cs="Times New Roman"/>
          <w:b/>
          <w:sz w:val="24"/>
          <w:szCs w:val="24"/>
          <w:u w:val="single"/>
        </w:rPr>
      </w:pPr>
    </w:p>
    <w:p w14:paraId="3489A5FF" w14:textId="77777777" w:rsidR="00751E93" w:rsidRPr="001A4155" w:rsidRDefault="00751E93" w:rsidP="00E20D7B">
      <w:pPr>
        <w:rPr>
          <w:rFonts w:ascii="Times New Roman" w:hAnsi="Times New Roman" w:cs="Times New Roman"/>
          <w:b/>
          <w:sz w:val="24"/>
          <w:szCs w:val="24"/>
          <w:u w:val="single"/>
        </w:rPr>
      </w:pPr>
    </w:p>
    <w:p w14:paraId="56E4A85B" w14:textId="77777777" w:rsidR="00E20D7B" w:rsidRPr="001A4155" w:rsidRDefault="007E6CC9" w:rsidP="00E20D7B">
      <w:pPr>
        <w:jc w:val="both"/>
        <w:rPr>
          <w:rFonts w:ascii="Times New Roman" w:hAnsi="Times New Roman" w:cs="Times New Roman"/>
          <w:sz w:val="24"/>
          <w:szCs w:val="24"/>
        </w:rPr>
      </w:pPr>
      <w:r w:rsidRPr="001A4155">
        <w:rPr>
          <w:rFonts w:ascii="Times New Roman" w:hAnsi="Times New Roman" w:cs="Times New Roman"/>
          <w:b/>
          <w:sz w:val="24"/>
          <w:szCs w:val="24"/>
        </w:rPr>
        <w:lastRenderedPageBreak/>
        <w:t>5.2</w:t>
      </w:r>
      <w:r w:rsidR="00E20D7B" w:rsidRPr="001A4155">
        <w:rPr>
          <w:rFonts w:ascii="Times New Roman" w:hAnsi="Times New Roman" w:cs="Times New Roman"/>
          <w:b/>
          <w:sz w:val="24"/>
          <w:szCs w:val="24"/>
        </w:rPr>
        <w:t xml:space="preserve">. </w:t>
      </w:r>
      <w:r w:rsidR="00E20D7B" w:rsidRPr="001A4155">
        <w:rPr>
          <w:rFonts w:ascii="Times New Roman" w:hAnsi="Times New Roman" w:cs="Times New Roman"/>
          <w:sz w:val="24"/>
          <w:szCs w:val="24"/>
        </w:rPr>
        <w:t>Bakım ve onarım sırasında tespit edilen arızalı malzemeler (yedek parça) rapor halinde İdareye bildirilecektir. İlk tamir ve onarımda jeneratör gruplarının mevcut tüm yedek parçalarının özellikleri ve yakıt deposu hacmi (litre olarak) belirlenecek ve marka, model bilgileri ile birlikte liste halinde idareye sunulacak ve sadece yedek parça için fiyat teklifi hazırlanacaktır.</w:t>
      </w:r>
    </w:p>
    <w:p w14:paraId="1D1B8B1E" w14:textId="77777777" w:rsidR="00E20D7B" w:rsidRPr="001A4155" w:rsidRDefault="007E6CC9" w:rsidP="00E20D7B">
      <w:pPr>
        <w:jc w:val="both"/>
        <w:rPr>
          <w:rFonts w:ascii="Times New Roman" w:hAnsi="Times New Roman" w:cs="Times New Roman"/>
          <w:sz w:val="24"/>
          <w:szCs w:val="24"/>
        </w:rPr>
      </w:pPr>
      <w:r w:rsidRPr="001A4155">
        <w:rPr>
          <w:rFonts w:ascii="Times New Roman" w:hAnsi="Times New Roman" w:cs="Times New Roman"/>
          <w:b/>
          <w:sz w:val="24"/>
          <w:szCs w:val="24"/>
        </w:rPr>
        <w:t>5.3</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firma, bakımlarda ve arızalarda her türlü yedek parçayı TSE standartlarına uygun, yeni </w:t>
      </w:r>
      <w:r w:rsidR="00E20D7B" w:rsidRPr="001A4155">
        <w:rPr>
          <w:rFonts w:ascii="Times New Roman" w:hAnsi="Times New Roman" w:cs="Times New Roman"/>
          <w:b/>
          <w:sz w:val="24"/>
          <w:szCs w:val="24"/>
        </w:rPr>
        <w:t>“orijinal”</w:t>
      </w:r>
      <w:r w:rsidR="00E20D7B" w:rsidRPr="001A4155">
        <w:rPr>
          <w:rFonts w:ascii="Times New Roman" w:hAnsi="Times New Roman" w:cs="Times New Roman"/>
          <w:sz w:val="24"/>
          <w:szCs w:val="24"/>
        </w:rPr>
        <w:t xml:space="preserve"> malzeme kullanacaktır. Orijinal malzeme kullanılmamasından kaynaklanan arıza, bakım/onarım sonrası giderleri yüklenici firmaya aittir. Kullanılacak olan, her türlü yedek parça en az 1 yıl süre ile garantili olacaktır. Yedek parçanın garanti süresi içerisinde</w:t>
      </w:r>
      <w:r w:rsidR="00E20D7B" w:rsidRPr="001A4155">
        <w:rPr>
          <w:rFonts w:ascii="Times New Roman" w:hAnsi="Times New Roman" w:cs="Times New Roman"/>
          <w:b/>
          <w:sz w:val="24"/>
          <w:szCs w:val="24"/>
        </w:rPr>
        <w:t xml:space="preserve"> (bu bakım sözleşmesi sona ermiş olsa bile)</w:t>
      </w:r>
      <w:r w:rsidR="00E20D7B" w:rsidRPr="001A4155">
        <w:rPr>
          <w:rFonts w:ascii="Times New Roman" w:hAnsi="Times New Roman" w:cs="Times New Roman"/>
          <w:sz w:val="24"/>
          <w:szCs w:val="24"/>
        </w:rPr>
        <w:t xml:space="preserve"> arızalanan parça firma tarafından ücretsiz olarak değiştirilecektir. </w:t>
      </w:r>
    </w:p>
    <w:p w14:paraId="44B4D27E" w14:textId="77777777" w:rsidR="00E20D7B" w:rsidRPr="001A4155" w:rsidRDefault="007E6CC9" w:rsidP="00E20D7B">
      <w:pPr>
        <w:jc w:val="both"/>
        <w:rPr>
          <w:rFonts w:ascii="Times New Roman" w:hAnsi="Times New Roman" w:cs="Times New Roman"/>
          <w:sz w:val="24"/>
          <w:szCs w:val="24"/>
        </w:rPr>
      </w:pPr>
      <w:r w:rsidRPr="001A4155">
        <w:rPr>
          <w:rFonts w:ascii="Times New Roman" w:hAnsi="Times New Roman" w:cs="Times New Roman"/>
          <w:b/>
          <w:sz w:val="24"/>
          <w:szCs w:val="24"/>
        </w:rPr>
        <w:t>5.4</w:t>
      </w:r>
      <w:r w:rsidR="00E20D7B" w:rsidRPr="001A4155">
        <w:rPr>
          <w:rFonts w:ascii="Times New Roman" w:hAnsi="Times New Roman" w:cs="Times New Roman"/>
          <w:b/>
          <w:sz w:val="24"/>
          <w:szCs w:val="24"/>
        </w:rPr>
        <w:t xml:space="preserve">. </w:t>
      </w:r>
      <w:r w:rsidR="00E20D7B" w:rsidRPr="001A4155">
        <w:rPr>
          <w:rFonts w:ascii="Times New Roman" w:hAnsi="Times New Roman" w:cs="Times New Roman"/>
          <w:sz w:val="24"/>
          <w:szCs w:val="24"/>
        </w:rPr>
        <w:t xml:space="preserve">Kullanılacak bütün kablolar </w:t>
      </w:r>
      <w:proofErr w:type="spellStart"/>
      <w:r w:rsidR="00E20D7B" w:rsidRPr="001A4155">
        <w:rPr>
          <w:rFonts w:ascii="Times New Roman" w:hAnsi="Times New Roman" w:cs="Times New Roman"/>
          <w:sz w:val="24"/>
          <w:szCs w:val="24"/>
        </w:rPr>
        <w:t>halogen-free</w:t>
      </w:r>
      <w:proofErr w:type="spellEnd"/>
      <w:r w:rsidR="00E20D7B" w:rsidRPr="001A4155">
        <w:rPr>
          <w:rFonts w:ascii="Times New Roman" w:hAnsi="Times New Roman" w:cs="Times New Roman"/>
          <w:sz w:val="24"/>
          <w:szCs w:val="24"/>
        </w:rPr>
        <w:t xml:space="preserve"> nitelikte olmalıdır. Akım geçiren çıplak iletkenler düzgün bir şekilde izole edilecektir.</w:t>
      </w:r>
    </w:p>
    <w:p w14:paraId="67FC0862" w14:textId="77777777" w:rsidR="00E20D7B" w:rsidRPr="001A4155" w:rsidRDefault="007E6CC9" w:rsidP="00E20D7B">
      <w:pPr>
        <w:jc w:val="both"/>
        <w:rPr>
          <w:rFonts w:ascii="Times New Roman" w:hAnsi="Times New Roman" w:cs="Times New Roman"/>
          <w:sz w:val="24"/>
          <w:szCs w:val="24"/>
        </w:rPr>
      </w:pPr>
      <w:r w:rsidRPr="001A4155">
        <w:rPr>
          <w:rFonts w:ascii="Times New Roman" w:hAnsi="Times New Roman" w:cs="Times New Roman"/>
          <w:b/>
          <w:sz w:val="24"/>
          <w:szCs w:val="24"/>
        </w:rPr>
        <w:t>5.5</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Değiştirilen filtreler ve yağ, yüklenici tarafından alınarak yasa ve yönetmeliklere uygun olarak bertaraf edilecektir.</w:t>
      </w:r>
    </w:p>
    <w:p w14:paraId="4ADA84EC" w14:textId="77777777" w:rsidR="00E20D7B" w:rsidRPr="001A4155" w:rsidRDefault="007E6CC9" w:rsidP="00E20D7B">
      <w:pPr>
        <w:jc w:val="both"/>
        <w:rPr>
          <w:rFonts w:ascii="Times New Roman" w:hAnsi="Times New Roman" w:cs="Times New Roman"/>
          <w:sz w:val="24"/>
          <w:szCs w:val="24"/>
        </w:rPr>
      </w:pPr>
      <w:r w:rsidRPr="001A4155">
        <w:rPr>
          <w:rFonts w:ascii="Times New Roman" w:hAnsi="Times New Roman" w:cs="Times New Roman"/>
          <w:b/>
          <w:sz w:val="24"/>
          <w:szCs w:val="24"/>
        </w:rPr>
        <w:t>5.6</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bakım ve onarım öncesinde </w:t>
      </w:r>
      <w:r w:rsidR="008E0BA7" w:rsidRPr="001A4155">
        <w:rPr>
          <w:rFonts w:ascii="Times New Roman" w:hAnsi="Times New Roman" w:cs="Times New Roman"/>
          <w:sz w:val="24"/>
          <w:szCs w:val="24"/>
        </w:rPr>
        <w:t>Galatasaray Üniversitesi</w:t>
      </w:r>
      <w:r w:rsidR="00E20D7B" w:rsidRPr="001A4155">
        <w:rPr>
          <w:rFonts w:ascii="Times New Roman" w:hAnsi="Times New Roman" w:cs="Times New Roman"/>
          <w:sz w:val="24"/>
          <w:szCs w:val="24"/>
        </w:rPr>
        <w:t xml:space="preserve"> birimlerinin teknik sorumlu personeli ile birlikte müştereken jeneratör grubunun o anki durumunu tespit edecek, anormal durumlar tutanak/rapor ile tespit edildikten sonra </w:t>
      </w:r>
      <w:r w:rsidR="005B124E" w:rsidRPr="001A4155">
        <w:rPr>
          <w:rFonts w:ascii="Times New Roman" w:hAnsi="Times New Roman" w:cs="Times New Roman"/>
          <w:sz w:val="24"/>
          <w:szCs w:val="24"/>
        </w:rPr>
        <w:t>İdare</w:t>
      </w:r>
      <w:r w:rsidR="00E20D7B" w:rsidRPr="001A4155">
        <w:rPr>
          <w:rFonts w:ascii="Times New Roman" w:hAnsi="Times New Roman" w:cs="Times New Roman"/>
          <w:sz w:val="24"/>
          <w:szCs w:val="24"/>
        </w:rPr>
        <w:t xml:space="preserve"> birim yetkilisi kararına göre hareket edilecektir.</w:t>
      </w:r>
    </w:p>
    <w:p w14:paraId="3C2A2C19" w14:textId="77777777" w:rsidR="00E20D7B" w:rsidRPr="001A4155" w:rsidRDefault="007E6CC9" w:rsidP="00E20D7B">
      <w:pPr>
        <w:jc w:val="both"/>
        <w:rPr>
          <w:rFonts w:ascii="Times New Roman" w:hAnsi="Times New Roman" w:cs="Times New Roman"/>
          <w:sz w:val="24"/>
          <w:szCs w:val="24"/>
        </w:rPr>
      </w:pPr>
      <w:r w:rsidRPr="001A4155">
        <w:rPr>
          <w:rFonts w:ascii="Times New Roman" w:hAnsi="Times New Roman" w:cs="Times New Roman"/>
          <w:b/>
          <w:sz w:val="24"/>
          <w:szCs w:val="24"/>
        </w:rPr>
        <w:t>5.7</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çalışması için gerekli olan elektriği jeneratör grubun bağlı bulunduğu teknik yetkililerinin gösterdiği pano üzerinden Elektrik Mühendisleri Odası, Elektrik Tesis Yönetmeliği uyarınca alacaktır.</w:t>
      </w:r>
    </w:p>
    <w:p w14:paraId="38EA972B" w14:textId="77777777" w:rsidR="00E20D7B" w:rsidRPr="001A4155" w:rsidRDefault="007E6CC9" w:rsidP="00E20D7B">
      <w:pPr>
        <w:jc w:val="both"/>
        <w:rPr>
          <w:rFonts w:ascii="Times New Roman" w:hAnsi="Times New Roman" w:cs="Times New Roman"/>
          <w:sz w:val="24"/>
          <w:szCs w:val="24"/>
        </w:rPr>
      </w:pPr>
      <w:r w:rsidRPr="001A4155">
        <w:rPr>
          <w:rFonts w:ascii="Times New Roman" w:hAnsi="Times New Roman" w:cs="Times New Roman"/>
          <w:b/>
          <w:sz w:val="24"/>
          <w:szCs w:val="24"/>
        </w:rPr>
        <w:t>5.8</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firma, jeneratör grubunun veya grubun ana aksamlarının (motor, alternatör, radyatör, şase vb.) yerinden çıkması gibi meydana gelebilecek büyük arıza onarımı veya revizyon gerektirecek durumlarda tespit yaparak idareye bildirecektir. İdarenin onayı alındıktan sonra ancak yedek parça değişimi yapılacak olup, ayrıca fatura edilecektir. Jeneratörün atölyeye alınması gerekirse servis formu düzenlenerek jeneratör ilgili birim yetkilisinden izin ve teyit alınacaktır.</w:t>
      </w:r>
    </w:p>
    <w:p w14:paraId="1AB62F87" w14:textId="77777777" w:rsidR="00E20D7B" w:rsidRPr="001A4155" w:rsidRDefault="00A3435E" w:rsidP="00E20D7B">
      <w:pPr>
        <w:jc w:val="both"/>
        <w:rPr>
          <w:rFonts w:ascii="Times New Roman" w:hAnsi="Times New Roman" w:cs="Times New Roman"/>
          <w:sz w:val="24"/>
          <w:szCs w:val="24"/>
        </w:rPr>
      </w:pPr>
      <w:r w:rsidRPr="001A4155">
        <w:rPr>
          <w:rFonts w:ascii="Times New Roman" w:hAnsi="Times New Roman" w:cs="Times New Roman"/>
          <w:b/>
          <w:sz w:val="24"/>
          <w:szCs w:val="24"/>
        </w:rPr>
        <w:t>5.9</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teknik personeli jeneratör gruplarının (cihaz ve sistem) elektriksel güç kilitleme kurallarına uygun olarak kapatıp, kilitleyecektir. Çalışma anında sisteme kontrolsüz elektrik enerjisi verilmesinin önüne geçilecek ve bunun için gerekli her türlü tedbiri alacaktır. Aksi halde, ihmal ve tedbirsizlik nedeniyle yapılan müdahaleden kaynaklanacak her türlü zarar ve ziyan giderleri Yüklenici firma bedelsiz karşılayacaktır.</w:t>
      </w:r>
    </w:p>
    <w:p w14:paraId="5A4A1EE4" w14:textId="77777777" w:rsidR="00E20D7B" w:rsidRPr="001A4155" w:rsidRDefault="00A3435E" w:rsidP="00E20D7B">
      <w:pPr>
        <w:jc w:val="both"/>
        <w:rPr>
          <w:rFonts w:ascii="Times New Roman" w:hAnsi="Times New Roman" w:cs="Times New Roman"/>
          <w:sz w:val="24"/>
          <w:szCs w:val="24"/>
        </w:rPr>
      </w:pPr>
      <w:r w:rsidRPr="001A4155">
        <w:rPr>
          <w:rFonts w:ascii="Times New Roman" w:hAnsi="Times New Roman" w:cs="Times New Roman"/>
          <w:b/>
          <w:sz w:val="24"/>
          <w:szCs w:val="24"/>
        </w:rPr>
        <w:t>5.10</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jeneratörlere herhangi bir sebeple müdahale edilmesi gerektiğinde, </w:t>
      </w:r>
      <w:r w:rsidR="005B124E" w:rsidRPr="001A4155">
        <w:rPr>
          <w:rFonts w:ascii="Times New Roman" w:hAnsi="Times New Roman" w:cs="Times New Roman"/>
          <w:sz w:val="24"/>
          <w:szCs w:val="24"/>
        </w:rPr>
        <w:t xml:space="preserve">Galatasaray Üniversitesi </w:t>
      </w:r>
      <w:r w:rsidR="00E20D7B" w:rsidRPr="001A4155">
        <w:rPr>
          <w:rFonts w:ascii="Times New Roman" w:hAnsi="Times New Roman" w:cs="Times New Roman"/>
          <w:sz w:val="24"/>
          <w:szCs w:val="24"/>
        </w:rPr>
        <w:t>birimlerinin sistem odası ve ofis odalarındaki mevcut çalışan yapının kapanmamasına dikkat edecektir. İşin gerektirmesi halinde sistemin geneli veya bazı kısımlarında elektriğin kesilmesi gerekirse jeneratörün bağlı bulunduğu birim idaresini ve teknik ekiplerini bilgilendirecek ve onayı alındıktan sonra müdahale edilecektir.</w:t>
      </w:r>
    </w:p>
    <w:p w14:paraId="688FEA4A" w14:textId="77777777" w:rsidR="00E20D7B" w:rsidRPr="001A4155" w:rsidRDefault="00A3435E" w:rsidP="00E20D7B">
      <w:pPr>
        <w:jc w:val="both"/>
        <w:rPr>
          <w:rFonts w:ascii="Times New Roman" w:hAnsi="Times New Roman" w:cs="Times New Roman"/>
          <w:sz w:val="24"/>
          <w:szCs w:val="24"/>
        </w:rPr>
      </w:pPr>
      <w:r w:rsidRPr="001A4155">
        <w:rPr>
          <w:rFonts w:ascii="Times New Roman" w:hAnsi="Times New Roman" w:cs="Times New Roman"/>
          <w:b/>
          <w:sz w:val="24"/>
          <w:szCs w:val="24"/>
        </w:rPr>
        <w:t>5.11</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jeneratör gruplarına yaptığı her müdahalede (bakım, onarım ve kontrol) servis formu kaydı düzenlemekle ve muhafaza ettiği kopyayı herhangi bir ihtilaf durumunda ibraz etmekle sorumludur.</w:t>
      </w:r>
    </w:p>
    <w:p w14:paraId="741C1470" w14:textId="7D83C0B1" w:rsidR="00E20D7B" w:rsidRPr="001A4155" w:rsidRDefault="00A3435E" w:rsidP="00E20D7B">
      <w:pPr>
        <w:jc w:val="both"/>
        <w:rPr>
          <w:rFonts w:ascii="Times New Roman" w:hAnsi="Times New Roman" w:cs="Times New Roman"/>
          <w:sz w:val="24"/>
          <w:szCs w:val="24"/>
        </w:rPr>
      </w:pPr>
      <w:r w:rsidRPr="001A4155">
        <w:rPr>
          <w:rFonts w:ascii="Times New Roman" w:hAnsi="Times New Roman" w:cs="Times New Roman"/>
          <w:b/>
          <w:sz w:val="24"/>
          <w:szCs w:val="24"/>
        </w:rPr>
        <w:t>5.12</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jeneratör gruplarına yeni çekilecek her türlü tesisata ait </w:t>
      </w:r>
      <w:proofErr w:type="gramStart"/>
      <w:r w:rsidR="00E20D7B" w:rsidRPr="001A4155">
        <w:rPr>
          <w:rFonts w:ascii="Times New Roman" w:hAnsi="Times New Roman" w:cs="Times New Roman"/>
          <w:sz w:val="24"/>
          <w:szCs w:val="24"/>
        </w:rPr>
        <w:t>işaretleri,</w:t>
      </w:r>
      <w:proofErr w:type="gramEnd"/>
      <w:r w:rsidR="00E20D7B" w:rsidRPr="001A4155">
        <w:rPr>
          <w:rFonts w:ascii="Times New Roman" w:hAnsi="Times New Roman" w:cs="Times New Roman"/>
          <w:sz w:val="24"/>
          <w:szCs w:val="24"/>
        </w:rPr>
        <w:t xml:space="preserve"> hem panoda hem de jeneratör gruplarında kolay okunabilecek şekilde yazmış ve etiketlemiş olmalıdır.</w:t>
      </w:r>
    </w:p>
    <w:p w14:paraId="7448FAAE" w14:textId="77777777" w:rsidR="00E20D7B" w:rsidRPr="001A4155" w:rsidRDefault="00A3435E" w:rsidP="00E20D7B">
      <w:pPr>
        <w:jc w:val="both"/>
        <w:rPr>
          <w:rFonts w:ascii="Times New Roman" w:hAnsi="Times New Roman" w:cs="Times New Roman"/>
          <w:sz w:val="24"/>
          <w:szCs w:val="24"/>
        </w:rPr>
      </w:pPr>
      <w:r w:rsidRPr="001A4155">
        <w:rPr>
          <w:rFonts w:ascii="Times New Roman" w:hAnsi="Times New Roman" w:cs="Times New Roman"/>
          <w:b/>
          <w:sz w:val="24"/>
          <w:szCs w:val="24"/>
        </w:rPr>
        <w:lastRenderedPageBreak/>
        <w:t>5.13</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w:t>
      </w:r>
      <w:r w:rsidR="005B124E" w:rsidRPr="001A4155">
        <w:rPr>
          <w:rFonts w:ascii="Times New Roman" w:hAnsi="Times New Roman" w:cs="Times New Roman"/>
          <w:sz w:val="24"/>
          <w:szCs w:val="24"/>
        </w:rPr>
        <w:t xml:space="preserve">Galatasaray Üniversitesi </w:t>
      </w:r>
      <w:r w:rsidR="00E20D7B" w:rsidRPr="001A4155">
        <w:rPr>
          <w:rFonts w:ascii="Times New Roman" w:hAnsi="Times New Roman" w:cs="Times New Roman"/>
          <w:sz w:val="24"/>
          <w:szCs w:val="24"/>
        </w:rPr>
        <w:t>birimleri, jeneratör gruplarının çalışması gerekli olan uygun şebeke gerilimini sağlamak zorundadır. Bu şebeke gerilimi 3 fazlı cihazlar için 380</w:t>
      </w:r>
      <w:proofErr w:type="gramStart"/>
      <w:r w:rsidR="00E20D7B" w:rsidRPr="001A4155">
        <w:rPr>
          <w:rFonts w:ascii="Times New Roman" w:hAnsi="Times New Roman" w:cs="Times New Roman"/>
          <w:sz w:val="24"/>
          <w:szCs w:val="24"/>
        </w:rPr>
        <w:t>V(</w:t>
      </w:r>
      <w:proofErr w:type="gramEnd"/>
      <w:r w:rsidR="00E20D7B" w:rsidRPr="001A4155">
        <w:rPr>
          <w:rFonts w:ascii="Times New Roman" w:hAnsi="Times New Roman" w:cs="Times New Roman"/>
          <w:sz w:val="24"/>
          <w:szCs w:val="24"/>
        </w:rPr>
        <w:t>+/-%10) ve 1 fazlı cihazlar için 220V(+/%10)’dur. Bu değerlerin dışına çıkılmasından kaynaklanan arızalar sözleşme haricidir.</w:t>
      </w:r>
    </w:p>
    <w:p w14:paraId="2EC5D7ED" w14:textId="77777777" w:rsidR="00E20D7B" w:rsidRPr="001A4155" w:rsidRDefault="00A3435E" w:rsidP="00E20D7B">
      <w:pPr>
        <w:jc w:val="both"/>
        <w:rPr>
          <w:rFonts w:ascii="Times New Roman" w:hAnsi="Times New Roman" w:cs="Times New Roman"/>
          <w:sz w:val="24"/>
          <w:szCs w:val="24"/>
        </w:rPr>
      </w:pPr>
      <w:r w:rsidRPr="001A4155">
        <w:rPr>
          <w:rFonts w:ascii="Times New Roman" w:hAnsi="Times New Roman" w:cs="Times New Roman"/>
          <w:b/>
          <w:sz w:val="24"/>
          <w:szCs w:val="24"/>
        </w:rPr>
        <w:t>5.14</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Çalışma sonrası meydana gelebilecek her türlü tahribat, zarar, döküntü atık ve pislikten Yüklenici sorumludur. Bunların giderilmesini yüklenici bedelsiz sağlar.</w:t>
      </w:r>
    </w:p>
    <w:p w14:paraId="76F97C88" w14:textId="77777777" w:rsidR="00E20D7B" w:rsidRPr="001A4155" w:rsidRDefault="00A3435E" w:rsidP="00E20D7B">
      <w:pPr>
        <w:jc w:val="both"/>
        <w:rPr>
          <w:rFonts w:ascii="Times New Roman" w:hAnsi="Times New Roman" w:cs="Times New Roman"/>
          <w:sz w:val="24"/>
          <w:szCs w:val="24"/>
        </w:rPr>
      </w:pPr>
      <w:r w:rsidRPr="001A4155">
        <w:rPr>
          <w:rFonts w:ascii="Times New Roman" w:hAnsi="Times New Roman" w:cs="Times New Roman"/>
          <w:b/>
          <w:sz w:val="24"/>
          <w:szCs w:val="24"/>
        </w:rPr>
        <w:t>5.15</w:t>
      </w:r>
      <w:r w:rsidR="00E20D7B" w:rsidRPr="001A4155">
        <w:rPr>
          <w:rFonts w:ascii="Times New Roman" w:hAnsi="Times New Roman" w:cs="Times New Roman"/>
          <w:b/>
          <w:sz w:val="24"/>
          <w:szCs w:val="24"/>
        </w:rPr>
        <w:t>.</w:t>
      </w:r>
      <w:r w:rsidR="00E20D7B" w:rsidRPr="001A4155">
        <w:rPr>
          <w:rFonts w:ascii="Times New Roman" w:hAnsi="Times New Roman" w:cs="Times New Roman"/>
          <w:sz w:val="24"/>
          <w:szCs w:val="24"/>
        </w:rPr>
        <w:t xml:space="preserve"> Yüklenici firma İdarenin talebi doğrultusunda, Jeneratörden sorumlu en az 3 elemanına sözleşmeye müteakiben, bakım sözleşmesi kapsamındaki Jeneratörlerle ilgili gereken eğitimi İdarenin belirleyeceği bir yerde ücretsiz olarak verir.</w:t>
      </w:r>
    </w:p>
    <w:p w14:paraId="5C2B5AA6" w14:textId="77777777" w:rsidR="00E20D7B" w:rsidRPr="001A4155" w:rsidRDefault="00E20D7B" w:rsidP="00E6261D">
      <w:pPr>
        <w:ind w:left="283" w:firstLine="284"/>
        <w:jc w:val="both"/>
        <w:rPr>
          <w:rFonts w:ascii="Times New Roman" w:hAnsi="Times New Roman" w:cs="Times New Roman"/>
          <w:sz w:val="24"/>
          <w:szCs w:val="24"/>
        </w:rPr>
      </w:pPr>
    </w:p>
    <w:p w14:paraId="06418C38" w14:textId="77777777" w:rsidR="00CA5BA2" w:rsidRPr="001A4155" w:rsidRDefault="00CA5BA2" w:rsidP="00D77951">
      <w:pPr>
        <w:pStyle w:val="ListeParagraf"/>
        <w:spacing w:after="120"/>
        <w:jc w:val="center"/>
        <w:rPr>
          <w:rFonts w:ascii="Times New Roman" w:hAnsi="Times New Roman" w:cs="Times New Roman"/>
          <w:b/>
          <w:sz w:val="24"/>
          <w:szCs w:val="24"/>
        </w:rPr>
      </w:pPr>
      <w:r w:rsidRPr="001A4155">
        <w:rPr>
          <w:rFonts w:ascii="Times New Roman" w:hAnsi="Times New Roman" w:cs="Times New Roman"/>
          <w:b/>
          <w:sz w:val="24"/>
          <w:szCs w:val="24"/>
        </w:rPr>
        <w:t>KESİNTİSİZ GÜÇ KAYNAĞI (UPS) BAKIM VE ONARIM TEKNİK ŞARTNAMESİ</w:t>
      </w:r>
    </w:p>
    <w:p w14:paraId="1BACE1C4" w14:textId="504F69CD" w:rsidR="007D0D54" w:rsidRPr="001A4155" w:rsidRDefault="007D0D54" w:rsidP="007D0D54">
      <w:pPr>
        <w:ind w:firstLine="708"/>
        <w:jc w:val="both"/>
        <w:rPr>
          <w:rFonts w:ascii="Times New Roman" w:hAnsi="Times New Roman" w:cs="Times New Roman"/>
          <w:sz w:val="24"/>
          <w:szCs w:val="24"/>
        </w:rPr>
      </w:pPr>
      <w:r w:rsidRPr="001A4155">
        <w:rPr>
          <w:rFonts w:ascii="Times New Roman" w:hAnsi="Times New Roman" w:cs="Times New Roman"/>
          <w:b/>
          <w:sz w:val="24"/>
          <w:szCs w:val="24"/>
        </w:rPr>
        <w:t xml:space="preserve">1.Şartnamenin Konusu: </w:t>
      </w:r>
      <w:r w:rsidR="00F823B9" w:rsidRPr="001A4155">
        <w:rPr>
          <w:rFonts w:ascii="Times New Roman" w:eastAsia="Times New Roman" w:hAnsi="Times New Roman" w:cs="Times New Roman"/>
          <w:sz w:val="24"/>
          <w:szCs w:val="24"/>
        </w:rPr>
        <w:t>Galatasaray Üniversitesi Rektörlük ve bağlı birimlerinde</w:t>
      </w:r>
      <w:r w:rsidR="00F823B9" w:rsidRPr="001A4155">
        <w:rPr>
          <w:rFonts w:ascii="Times New Roman" w:hAnsi="Times New Roman" w:cs="Times New Roman"/>
          <w:sz w:val="24"/>
          <w:szCs w:val="24"/>
        </w:rPr>
        <w:t xml:space="preserve"> bulu</w:t>
      </w:r>
      <w:r w:rsidRPr="001A4155">
        <w:rPr>
          <w:rFonts w:ascii="Times New Roman" w:hAnsi="Times New Roman" w:cs="Times New Roman"/>
          <w:sz w:val="24"/>
          <w:szCs w:val="24"/>
        </w:rPr>
        <w:t xml:space="preserve">nan </w:t>
      </w:r>
      <w:r w:rsidR="00F823B9" w:rsidRPr="001A4155">
        <w:rPr>
          <w:rFonts w:ascii="Times New Roman" w:hAnsi="Times New Roman" w:cs="Times New Roman"/>
          <w:sz w:val="24"/>
          <w:szCs w:val="24"/>
        </w:rPr>
        <w:t>4</w:t>
      </w:r>
      <w:r w:rsidRPr="001A4155">
        <w:rPr>
          <w:rFonts w:ascii="Times New Roman" w:hAnsi="Times New Roman" w:cs="Times New Roman"/>
          <w:sz w:val="24"/>
          <w:szCs w:val="24"/>
        </w:rPr>
        <w:t xml:space="preserve"> adet </w:t>
      </w:r>
      <w:r w:rsidR="00017634" w:rsidRPr="001A4155">
        <w:rPr>
          <w:rFonts w:ascii="Times New Roman" w:hAnsi="Times New Roman" w:cs="Times New Roman"/>
          <w:sz w:val="24"/>
          <w:szCs w:val="24"/>
        </w:rPr>
        <w:t>UPS sistemlerine ait 202</w:t>
      </w:r>
      <w:r w:rsidR="00AB3DE9">
        <w:rPr>
          <w:rFonts w:ascii="Times New Roman" w:hAnsi="Times New Roman" w:cs="Times New Roman"/>
          <w:sz w:val="24"/>
          <w:szCs w:val="24"/>
        </w:rPr>
        <w:t>6</w:t>
      </w:r>
      <w:r w:rsidRPr="001A4155">
        <w:rPr>
          <w:rFonts w:ascii="Times New Roman" w:hAnsi="Times New Roman" w:cs="Times New Roman"/>
          <w:sz w:val="24"/>
          <w:szCs w:val="24"/>
        </w:rPr>
        <w:t xml:space="preserve"> yılı periyodik bakım-onarım işidir.</w:t>
      </w:r>
    </w:p>
    <w:p w14:paraId="525DD021" w14:textId="77777777" w:rsidR="007D0D54" w:rsidRPr="001A4155" w:rsidRDefault="007D0D54" w:rsidP="007D0D54">
      <w:pPr>
        <w:ind w:firstLine="708"/>
        <w:jc w:val="both"/>
        <w:rPr>
          <w:rFonts w:ascii="Times New Roman" w:hAnsi="Times New Roman" w:cs="Times New Roman"/>
          <w:sz w:val="24"/>
          <w:szCs w:val="24"/>
        </w:rPr>
      </w:pPr>
    </w:p>
    <w:p w14:paraId="7406571B" w14:textId="77777777" w:rsidR="00CA5BA2" w:rsidRPr="001A4155" w:rsidRDefault="00CA5BA2" w:rsidP="00CA5BA2">
      <w:pPr>
        <w:jc w:val="both"/>
        <w:rPr>
          <w:rFonts w:ascii="Times New Roman" w:hAnsi="Times New Roman" w:cs="Times New Roman"/>
          <w:b/>
          <w:sz w:val="24"/>
          <w:szCs w:val="24"/>
        </w:rPr>
      </w:pPr>
      <w:r w:rsidRPr="001A4155">
        <w:rPr>
          <w:rFonts w:ascii="Times New Roman" w:hAnsi="Times New Roman" w:cs="Times New Roman"/>
          <w:b/>
          <w:sz w:val="24"/>
          <w:szCs w:val="24"/>
        </w:rPr>
        <w:t xml:space="preserve">             Bakım anlaşması kapsamındaki kesintisiz güç kaynaklarına ait bilgiler:</w:t>
      </w:r>
    </w:p>
    <w:p w14:paraId="32488DD6" w14:textId="77777777" w:rsidR="00B94F35" w:rsidRPr="001A4155" w:rsidRDefault="00B94F35" w:rsidP="00B94F35">
      <w:pPr>
        <w:ind w:firstLine="708"/>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643"/>
        <w:gridCol w:w="1620"/>
        <w:gridCol w:w="1900"/>
        <w:gridCol w:w="3770"/>
        <w:gridCol w:w="1086"/>
      </w:tblGrid>
      <w:tr w:rsidR="00B94F35" w:rsidRPr="001A4155" w14:paraId="01034635" w14:textId="77777777" w:rsidTr="0038700A">
        <w:tc>
          <w:tcPr>
            <w:tcW w:w="643" w:type="dxa"/>
          </w:tcPr>
          <w:p w14:paraId="24761B4B" w14:textId="77777777" w:rsidR="00B94F35" w:rsidRPr="001A4155" w:rsidRDefault="00B94F35" w:rsidP="00692BC6">
            <w:pPr>
              <w:jc w:val="center"/>
              <w:rPr>
                <w:rFonts w:ascii="Times New Roman" w:hAnsi="Times New Roman" w:cs="Times New Roman"/>
                <w:b/>
                <w:sz w:val="24"/>
                <w:szCs w:val="24"/>
              </w:rPr>
            </w:pPr>
            <w:r w:rsidRPr="001A4155">
              <w:rPr>
                <w:rFonts w:ascii="Times New Roman" w:hAnsi="Times New Roman" w:cs="Times New Roman"/>
                <w:b/>
                <w:sz w:val="24"/>
                <w:szCs w:val="24"/>
              </w:rPr>
              <w:t>Sıra No</w:t>
            </w:r>
          </w:p>
        </w:tc>
        <w:tc>
          <w:tcPr>
            <w:tcW w:w="1620" w:type="dxa"/>
          </w:tcPr>
          <w:p w14:paraId="6201C9D6"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b/>
                <w:bCs/>
                <w:color w:val="000000"/>
                <w:sz w:val="24"/>
                <w:szCs w:val="24"/>
              </w:rPr>
              <w:t>Yerleşke Adı</w:t>
            </w:r>
          </w:p>
        </w:tc>
        <w:tc>
          <w:tcPr>
            <w:tcW w:w="1900" w:type="dxa"/>
          </w:tcPr>
          <w:p w14:paraId="79A8FC6B" w14:textId="77777777" w:rsidR="00B94F35" w:rsidRPr="001A4155" w:rsidRDefault="00B94F35" w:rsidP="00692BC6">
            <w:pPr>
              <w:jc w:val="center"/>
              <w:rPr>
                <w:rFonts w:ascii="Times New Roman" w:hAnsi="Times New Roman" w:cs="Times New Roman"/>
                <w:b/>
                <w:bCs/>
                <w:color w:val="000000"/>
                <w:sz w:val="24"/>
                <w:szCs w:val="24"/>
              </w:rPr>
            </w:pPr>
            <w:r w:rsidRPr="001A4155">
              <w:rPr>
                <w:rFonts w:ascii="Times New Roman" w:hAnsi="Times New Roman" w:cs="Times New Roman"/>
                <w:b/>
                <w:bCs/>
                <w:color w:val="000000"/>
                <w:sz w:val="24"/>
                <w:szCs w:val="24"/>
              </w:rPr>
              <w:t>Bulunduğu</w:t>
            </w:r>
          </w:p>
          <w:p w14:paraId="62E8815E"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b/>
                <w:bCs/>
                <w:color w:val="000000"/>
                <w:sz w:val="24"/>
                <w:szCs w:val="24"/>
              </w:rPr>
              <w:t>Birim</w:t>
            </w:r>
          </w:p>
        </w:tc>
        <w:tc>
          <w:tcPr>
            <w:tcW w:w="3770" w:type="dxa"/>
          </w:tcPr>
          <w:p w14:paraId="0CB7CD97" w14:textId="77777777" w:rsidR="00B94F35" w:rsidRPr="001A4155" w:rsidRDefault="00B94F35" w:rsidP="00692BC6">
            <w:pPr>
              <w:jc w:val="center"/>
              <w:rPr>
                <w:rFonts w:ascii="Times New Roman" w:hAnsi="Times New Roman" w:cs="Times New Roman"/>
                <w:b/>
                <w:bCs/>
                <w:color w:val="000000"/>
                <w:sz w:val="24"/>
                <w:szCs w:val="24"/>
              </w:rPr>
            </w:pPr>
            <w:r w:rsidRPr="001A4155">
              <w:rPr>
                <w:rFonts w:ascii="Times New Roman" w:hAnsi="Times New Roman" w:cs="Times New Roman"/>
                <w:b/>
                <w:bCs/>
                <w:color w:val="000000"/>
                <w:sz w:val="24"/>
                <w:szCs w:val="24"/>
              </w:rPr>
              <w:t>Marka</w:t>
            </w:r>
          </w:p>
          <w:p w14:paraId="0256D68D"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b/>
                <w:bCs/>
                <w:color w:val="000000"/>
                <w:sz w:val="24"/>
                <w:szCs w:val="24"/>
              </w:rPr>
              <w:t>Model</w:t>
            </w:r>
          </w:p>
        </w:tc>
        <w:tc>
          <w:tcPr>
            <w:tcW w:w="1086" w:type="dxa"/>
          </w:tcPr>
          <w:p w14:paraId="587197A4" w14:textId="77777777" w:rsidR="00B94F35" w:rsidRPr="001A4155" w:rsidRDefault="00B94F35" w:rsidP="00692BC6">
            <w:pPr>
              <w:jc w:val="center"/>
              <w:rPr>
                <w:rFonts w:ascii="Times New Roman" w:hAnsi="Times New Roman" w:cs="Times New Roman"/>
                <w:b/>
                <w:bCs/>
                <w:color w:val="000000"/>
                <w:sz w:val="24"/>
                <w:szCs w:val="24"/>
              </w:rPr>
            </w:pPr>
          </w:p>
          <w:p w14:paraId="18D3662B"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b/>
                <w:bCs/>
                <w:color w:val="000000"/>
                <w:sz w:val="24"/>
                <w:szCs w:val="24"/>
              </w:rPr>
              <w:t>Adet</w:t>
            </w:r>
          </w:p>
        </w:tc>
      </w:tr>
      <w:tr w:rsidR="00B94F35" w:rsidRPr="001A4155" w14:paraId="5A81460F" w14:textId="77777777" w:rsidTr="0038700A">
        <w:tc>
          <w:tcPr>
            <w:tcW w:w="643" w:type="dxa"/>
          </w:tcPr>
          <w:p w14:paraId="75A916C6"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sz w:val="24"/>
                <w:szCs w:val="24"/>
              </w:rPr>
              <w:t>01</w:t>
            </w:r>
          </w:p>
        </w:tc>
        <w:tc>
          <w:tcPr>
            <w:tcW w:w="1620" w:type="dxa"/>
          </w:tcPr>
          <w:p w14:paraId="72DB9A9F"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color w:val="000000"/>
                <w:sz w:val="24"/>
                <w:szCs w:val="24"/>
              </w:rPr>
              <w:t>Beyoğlu Yerleşkesi</w:t>
            </w:r>
          </w:p>
        </w:tc>
        <w:tc>
          <w:tcPr>
            <w:tcW w:w="1900" w:type="dxa"/>
          </w:tcPr>
          <w:p w14:paraId="6DC7B255" w14:textId="77777777" w:rsidR="00B94F35" w:rsidRPr="001A4155" w:rsidRDefault="00B94F35" w:rsidP="00692BC6">
            <w:pPr>
              <w:rPr>
                <w:rFonts w:ascii="Times New Roman" w:hAnsi="Times New Roman" w:cs="Times New Roman"/>
                <w:sz w:val="24"/>
                <w:szCs w:val="24"/>
              </w:rPr>
            </w:pPr>
            <w:r w:rsidRPr="001A4155">
              <w:rPr>
                <w:rFonts w:ascii="Times New Roman" w:hAnsi="Times New Roman" w:cs="Times New Roman"/>
                <w:color w:val="000000"/>
                <w:sz w:val="24"/>
                <w:szCs w:val="24"/>
              </w:rPr>
              <w:t>Galatasaray Lisesi</w:t>
            </w:r>
          </w:p>
        </w:tc>
        <w:tc>
          <w:tcPr>
            <w:tcW w:w="3770" w:type="dxa"/>
            <w:vAlign w:val="bottom"/>
          </w:tcPr>
          <w:p w14:paraId="2111485D" w14:textId="2FCE2D56" w:rsidR="00B94F35" w:rsidRPr="001A4155" w:rsidRDefault="00E13802" w:rsidP="00692BC6">
            <w:pPr>
              <w:jc w:val="both"/>
              <w:rPr>
                <w:rFonts w:ascii="Times New Roman" w:hAnsi="Times New Roman" w:cs="Times New Roman"/>
                <w:sz w:val="24"/>
                <w:szCs w:val="24"/>
              </w:rPr>
            </w:pPr>
            <w:r w:rsidRPr="001A4155">
              <w:rPr>
                <w:rFonts w:ascii="Times New Roman" w:hAnsi="Times New Roman" w:cs="Times New Roman"/>
                <w:color w:val="000000"/>
                <w:sz w:val="24"/>
                <w:szCs w:val="24"/>
              </w:rPr>
              <w:t>HUAWEİ</w:t>
            </w:r>
            <w:r w:rsidR="00B94F35" w:rsidRPr="001A4155">
              <w:rPr>
                <w:rFonts w:ascii="Times New Roman" w:hAnsi="Times New Roman" w:cs="Times New Roman"/>
                <w:color w:val="000000"/>
                <w:sz w:val="24"/>
                <w:szCs w:val="24"/>
              </w:rPr>
              <w:t xml:space="preserve"> marka UPS 5000-E-120kVA</w:t>
            </w:r>
          </w:p>
        </w:tc>
        <w:tc>
          <w:tcPr>
            <w:tcW w:w="1086" w:type="dxa"/>
            <w:vAlign w:val="bottom"/>
          </w:tcPr>
          <w:p w14:paraId="2F11D767" w14:textId="77777777" w:rsidR="00B94F35" w:rsidRPr="001A4155" w:rsidRDefault="00B94F35" w:rsidP="00692BC6">
            <w:pPr>
              <w:jc w:val="both"/>
              <w:rPr>
                <w:rFonts w:ascii="Times New Roman" w:hAnsi="Times New Roman" w:cs="Times New Roman"/>
                <w:sz w:val="24"/>
                <w:szCs w:val="24"/>
              </w:rPr>
            </w:pPr>
            <w:r w:rsidRPr="001A4155">
              <w:rPr>
                <w:rFonts w:ascii="Times New Roman" w:hAnsi="Times New Roman" w:cs="Times New Roman"/>
                <w:color w:val="000000"/>
                <w:sz w:val="24"/>
                <w:szCs w:val="24"/>
              </w:rPr>
              <w:t>1 Adet</w:t>
            </w:r>
          </w:p>
        </w:tc>
      </w:tr>
      <w:tr w:rsidR="00B94F35" w:rsidRPr="001A4155" w14:paraId="7ED15E55" w14:textId="77777777" w:rsidTr="0038700A">
        <w:trPr>
          <w:trHeight w:val="581"/>
        </w:trPr>
        <w:tc>
          <w:tcPr>
            <w:tcW w:w="643" w:type="dxa"/>
          </w:tcPr>
          <w:p w14:paraId="2C699DC5"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sz w:val="24"/>
                <w:szCs w:val="24"/>
              </w:rPr>
              <w:t>02</w:t>
            </w:r>
          </w:p>
        </w:tc>
        <w:tc>
          <w:tcPr>
            <w:tcW w:w="1620" w:type="dxa"/>
          </w:tcPr>
          <w:p w14:paraId="4D94351B" w14:textId="77777777" w:rsidR="00E13802" w:rsidRDefault="00B94F35" w:rsidP="00692BC6">
            <w:pPr>
              <w:jc w:val="center"/>
              <w:rPr>
                <w:rFonts w:ascii="Times New Roman" w:hAnsi="Times New Roman" w:cs="Times New Roman"/>
                <w:color w:val="000000"/>
                <w:sz w:val="24"/>
                <w:szCs w:val="24"/>
              </w:rPr>
            </w:pPr>
            <w:r w:rsidRPr="001A4155">
              <w:rPr>
                <w:rFonts w:ascii="Times New Roman" w:hAnsi="Times New Roman" w:cs="Times New Roman"/>
                <w:color w:val="000000"/>
                <w:sz w:val="24"/>
                <w:szCs w:val="24"/>
              </w:rPr>
              <w:t>Yıldız Yerleşkesi</w:t>
            </w:r>
            <w:r w:rsidR="00937343">
              <w:rPr>
                <w:rFonts w:ascii="Times New Roman" w:hAnsi="Times New Roman" w:cs="Times New Roman"/>
                <w:color w:val="000000"/>
                <w:sz w:val="24"/>
                <w:szCs w:val="24"/>
              </w:rPr>
              <w:t xml:space="preserve"> </w:t>
            </w:r>
          </w:p>
          <w:p w14:paraId="6AD64CC1" w14:textId="1549DC46"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color w:val="000000"/>
                <w:sz w:val="24"/>
                <w:szCs w:val="24"/>
              </w:rPr>
              <w:t>(I Blok)</w:t>
            </w:r>
          </w:p>
        </w:tc>
        <w:tc>
          <w:tcPr>
            <w:tcW w:w="1900" w:type="dxa"/>
          </w:tcPr>
          <w:p w14:paraId="3A4B7F2D" w14:textId="77777777" w:rsidR="00B94F35" w:rsidRPr="001A4155" w:rsidRDefault="00B94F35" w:rsidP="00692BC6">
            <w:pPr>
              <w:rPr>
                <w:rFonts w:ascii="Times New Roman" w:hAnsi="Times New Roman" w:cs="Times New Roman"/>
                <w:sz w:val="24"/>
                <w:szCs w:val="24"/>
              </w:rPr>
            </w:pPr>
            <w:r w:rsidRPr="001A4155">
              <w:rPr>
                <w:rFonts w:ascii="Times New Roman" w:hAnsi="Times New Roman" w:cs="Times New Roman"/>
                <w:color w:val="000000"/>
                <w:sz w:val="24"/>
                <w:szCs w:val="24"/>
              </w:rPr>
              <w:t>Yiğit Okur Binası</w:t>
            </w:r>
          </w:p>
        </w:tc>
        <w:tc>
          <w:tcPr>
            <w:tcW w:w="3770" w:type="dxa"/>
            <w:vAlign w:val="bottom"/>
          </w:tcPr>
          <w:p w14:paraId="7D5AACF2" w14:textId="191CD07D" w:rsidR="00B94F35" w:rsidRPr="001A4155" w:rsidRDefault="00E13802" w:rsidP="00692BC6">
            <w:pPr>
              <w:jc w:val="both"/>
              <w:rPr>
                <w:rFonts w:ascii="Times New Roman" w:hAnsi="Times New Roman" w:cs="Times New Roman"/>
                <w:sz w:val="24"/>
                <w:szCs w:val="24"/>
              </w:rPr>
            </w:pPr>
            <w:r w:rsidRPr="00E13802">
              <w:rPr>
                <w:rFonts w:ascii="Times New Roman" w:hAnsi="Times New Roman" w:cs="Times New Roman"/>
                <w:color w:val="000000"/>
                <w:sz w:val="24"/>
                <w:szCs w:val="24"/>
              </w:rPr>
              <w:t xml:space="preserve">HUAWEİ </w:t>
            </w:r>
            <w:r w:rsidR="00B94F35" w:rsidRPr="001A4155">
              <w:rPr>
                <w:rFonts w:ascii="Times New Roman" w:hAnsi="Times New Roman" w:cs="Times New Roman"/>
                <w:color w:val="000000"/>
                <w:sz w:val="24"/>
                <w:szCs w:val="24"/>
              </w:rPr>
              <w:t>marka UPS 5000-A-120kVa</w:t>
            </w:r>
          </w:p>
        </w:tc>
        <w:tc>
          <w:tcPr>
            <w:tcW w:w="1086" w:type="dxa"/>
            <w:vAlign w:val="bottom"/>
          </w:tcPr>
          <w:p w14:paraId="1AA9CAAF" w14:textId="77777777" w:rsidR="00B94F35" w:rsidRPr="001A4155" w:rsidRDefault="00B94F35" w:rsidP="00692BC6">
            <w:pPr>
              <w:jc w:val="both"/>
              <w:rPr>
                <w:rFonts w:ascii="Times New Roman" w:hAnsi="Times New Roman" w:cs="Times New Roman"/>
                <w:sz w:val="24"/>
                <w:szCs w:val="24"/>
              </w:rPr>
            </w:pPr>
            <w:r w:rsidRPr="001A4155">
              <w:rPr>
                <w:rFonts w:ascii="Times New Roman" w:hAnsi="Times New Roman" w:cs="Times New Roman"/>
                <w:color w:val="000000"/>
                <w:sz w:val="24"/>
                <w:szCs w:val="24"/>
              </w:rPr>
              <w:t>1 Adet</w:t>
            </w:r>
          </w:p>
        </w:tc>
      </w:tr>
      <w:tr w:rsidR="00B94F35" w:rsidRPr="001A4155" w14:paraId="2E0A1EC4" w14:textId="77777777" w:rsidTr="0038700A">
        <w:tc>
          <w:tcPr>
            <w:tcW w:w="643" w:type="dxa"/>
          </w:tcPr>
          <w:p w14:paraId="411CDD03"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sz w:val="24"/>
                <w:szCs w:val="24"/>
              </w:rPr>
              <w:t>03</w:t>
            </w:r>
          </w:p>
        </w:tc>
        <w:tc>
          <w:tcPr>
            <w:tcW w:w="1620" w:type="dxa"/>
          </w:tcPr>
          <w:p w14:paraId="5B6B82B7" w14:textId="77777777" w:rsidR="00E13802" w:rsidRDefault="00B94F35" w:rsidP="00692BC6">
            <w:pPr>
              <w:jc w:val="center"/>
              <w:rPr>
                <w:rFonts w:ascii="Times New Roman" w:hAnsi="Times New Roman" w:cs="Times New Roman"/>
                <w:color w:val="000000"/>
                <w:sz w:val="24"/>
                <w:szCs w:val="24"/>
              </w:rPr>
            </w:pPr>
            <w:r w:rsidRPr="001A4155">
              <w:rPr>
                <w:rFonts w:ascii="Times New Roman" w:hAnsi="Times New Roman" w:cs="Times New Roman"/>
                <w:color w:val="000000"/>
                <w:sz w:val="24"/>
                <w:szCs w:val="24"/>
              </w:rPr>
              <w:t xml:space="preserve">Saray Yerleşkesi </w:t>
            </w:r>
          </w:p>
          <w:p w14:paraId="0B5798EE" w14:textId="3BD0FC4A"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color w:val="000000"/>
                <w:sz w:val="24"/>
                <w:szCs w:val="24"/>
              </w:rPr>
              <w:t>(F</w:t>
            </w:r>
            <w:r w:rsidR="00E13802">
              <w:rPr>
                <w:rFonts w:ascii="Times New Roman" w:hAnsi="Times New Roman" w:cs="Times New Roman"/>
                <w:color w:val="000000"/>
                <w:sz w:val="24"/>
                <w:szCs w:val="24"/>
              </w:rPr>
              <w:t xml:space="preserve"> </w:t>
            </w:r>
            <w:r w:rsidRPr="001A4155">
              <w:rPr>
                <w:rFonts w:ascii="Times New Roman" w:hAnsi="Times New Roman" w:cs="Times New Roman"/>
                <w:color w:val="000000"/>
                <w:sz w:val="24"/>
                <w:szCs w:val="24"/>
              </w:rPr>
              <w:t>Blok)</w:t>
            </w:r>
          </w:p>
        </w:tc>
        <w:tc>
          <w:tcPr>
            <w:tcW w:w="1900" w:type="dxa"/>
          </w:tcPr>
          <w:p w14:paraId="3A9297F6" w14:textId="77777777" w:rsidR="00B94F35" w:rsidRPr="001A4155" w:rsidRDefault="00B94F35" w:rsidP="00692BC6">
            <w:pPr>
              <w:rPr>
                <w:rFonts w:ascii="Times New Roman" w:hAnsi="Times New Roman" w:cs="Times New Roman"/>
                <w:sz w:val="24"/>
                <w:szCs w:val="24"/>
              </w:rPr>
            </w:pPr>
            <w:r w:rsidRPr="001A4155">
              <w:rPr>
                <w:rFonts w:ascii="Times New Roman" w:hAnsi="Times New Roman" w:cs="Times New Roman"/>
                <w:color w:val="000000"/>
                <w:sz w:val="24"/>
                <w:szCs w:val="24"/>
              </w:rPr>
              <w:t>Yabancı Diller Binası</w:t>
            </w:r>
          </w:p>
        </w:tc>
        <w:tc>
          <w:tcPr>
            <w:tcW w:w="3770" w:type="dxa"/>
            <w:vAlign w:val="bottom"/>
          </w:tcPr>
          <w:p w14:paraId="24DC865F" w14:textId="4ECF289C" w:rsidR="00B94F35" w:rsidRPr="001A4155" w:rsidRDefault="0038700A" w:rsidP="00692BC6">
            <w:pPr>
              <w:jc w:val="both"/>
              <w:rPr>
                <w:rFonts w:ascii="Times New Roman" w:hAnsi="Times New Roman" w:cs="Times New Roman"/>
                <w:sz w:val="24"/>
                <w:szCs w:val="24"/>
              </w:rPr>
            </w:pPr>
            <w:r w:rsidRPr="001A4155">
              <w:rPr>
                <w:rFonts w:ascii="Times New Roman" w:hAnsi="Times New Roman" w:cs="Times New Roman"/>
                <w:color w:val="000000"/>
                <w:sz w:val="24"/>
                <w:szCs w:val="24"/>
              </w:rPr>
              <w:t>HUAWEİ</w:t>
            </w:r>
            <w:r w:rsidR="00B94F35" w:rsidRPr="001A4155">
              <w:rPr>
                <w:rFonts w:ascii="Times New Roman" w:hAnsi="Times New Roman" w:cs="Times New Roman"/>
                <w:color w:val="000000"/>
                <w:sz w:val="24"/>
                <w:szCs w:val="24"/>
              </w:rPr>
              <w:t xml:space="preserve"> marka UPS 5000-A-40kVa</w:t>
            </w:r>
          </w:p>
        </w:tc>
        <w:tc>
          <w:tcPr>
            <w:tcW w:w="1086" w:type="dxa"/>
            <w:vAlign w:val="bottom"/>
          </w:tcPr>
          <w:p w14:paraId="3B1BA15C" w14:textId="77777777" w:rsidR="00B94F35" w:rsidRPr="001A4155" w:rsidRDefault="00B94F35" w:rsidP="00692BC6">
            <w:pPr>
              <w:jc w:val="both"/>
              <w:rPr>
                <w:rFonts w:ascii="Times New Roman" w:hAnsi="Times New Roman" w:cs="Times New Roman"/>
                <w:sz w:val="24"/>
                <w:szCs w:val="24"/>
              </w:rPr>
            </w:pPr>
            <w:r w:rsidRPr="001A4155">
              <w:rPr>
                <w:rFonts w:ascii="Times New Roman" w:hAnsi="Times New Roman" w:cs="Times New Roman"/>
                <w:color w:val="000000"/>
                <w:sz w:val="24"/>
                <w:szCs w:val="24"/>
              </w:rPr>
              <w:t>1 Adet</w:t>
            </w:r>
          </w:p>
        </w:tc>
      </w:tr>
      <w:tr w:rsidR="00B94F35" w:rsidRPr="001A4155" w14:paraId="6E369BB2" w14:textId="77777777" w:rsidTr="0038700A">
        <w:tc>
          <w:tcPr>
            <w:tcW w:w="643" w:type="dxa"/>
          </w:tcPr>
          <w:p w14:paraId="554AFE99" w14:textId="77777777"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sz w:val="24"/>
                <w:szCs w:val="24"/>
              </w:rPr>
              <w:t>04</w:t>
            </w:r>
          </w:p>
        </w:tc>
        <w:tc>
          <w:tcPr>
            <w:tcW w:w="1620" w:type="dxa"/>
          </w:tcPr>
          <w:p w14:paraId="546621B7" w14:textId="77777777" w:rsidR="00E13802" w:rsidRDefault="00B94F35" w:rsidP="00692BC6">
            <w:pPr>
              <w:jc w:val="center"/>
              <w:rPr>
                <w:rFonts w:ascii="Times New Roman" w:hAnsi="Times New Roman" w:cs="Times New Roman"/>
                <w:color w:val="000000"/>
                <w:sz w:val="24"/>
                <w:szCs w:val="24"/>
              </w:rPr>
            </w:pPr>
            <w:r w:rsidRPr="001A4155">
              <w:rPr>
                <w:rFonts w:ascii="Times New Roman" w:hAnsi="Times New Roman" w:cs="Times New Roman"/>
                <w:color w:val="000000"/>
                <w:sz w:val="24"/>
                <w:szCs w:val="24"/>
              </w:rPr>
              <w:t>Saray Yerleşkesi</w:t>
            </w:r>
            <w:r w:rsidR="00E13802">
              <w:rPr>
                <w:rFonts w:ascii="Times New Roman" w:hAnsi="Times New Roman" w:cs="Times New Roman"/>
                <w:color w:val="000000"/>
                <w:sz w:val="24"/>
                <w:szCs w:val="24"/>
              </w:rPr>
              <w:t xml:space="preserve"> </w:t>
            </w:r>
          </w:p>
          <w:p w14:paraId="391612AB" w14:textId="49C6382E" w:rsidR="00B94F35" w:rsidRPr="001A4155" w:rsidRDefault="00B94F35" w:rsidP="00692BC6">
            <w:pPr>
              <w:jc w:val="center"/>
              <w:rPr>
                <w:rFonts w:ascii="Times New Roman" w:hAnsi="Times New Roman" w:cs="Times New Roman"/>
                <w:sz w:val="24"/>
                <w:szCs w:val="24"/>
              </w:rPr>
            </w:pPr>
            <w:r w:rsidRPr="001A4155">
              <w:rPr>
                <w:rFonts w:ascii="Times New Roman" w:hAnsi="Times New Roman" w:cs="Times New Roman"/>
                <w:color w:val="000000"/>
                <w:sz w:val="24"/>
                <w:szCs w:val="24"/>
              </w:rPr>
              <w:t>(C Blok)</w:t>
            </w:r>
          </w:p>
        </w:tc>
        <w:tc>
          <w:tcPr>
            <w:tcW w:w="1900" w:type="dxa"/>
          </w:tcPr>
          <w:p w14:paraId="1ED6F0DB" w14:textId="77777777" w:rsidR="00B94F35" w:rsidRPr="001A4155" w:rsidRDefault="00B94F35" w:rsidP="00692BC6">
            <w:pPr>
              <w:rPr>
                <w:rFonts w:ascii="Times New Roman" w:hAnsi="Times New Roman" w:cs="Times New Roman"/>
                <w:sz w:val="24"/>
                <w:szCs w:val="24"/>
              </w:rPr>
            </w:pPr>
            <w:r w:rsidRPr="001A4155">
              <w:rPr>
                <w:rFonts w:ascii="Times New Roman" w:hAnsi="Times New Roman" w:cs="Times New Roman"/>
                <w:color w:val="000000"/>
                <w:sz w:val="24"/>
                <w:szCs w:val="24"/>
              </w:rPr>
              <w:t>İbrahim Tevfik Efendi Sahil Sarayı</w:t>
            </w:r>
          </w:p>
        </w:tc>
        <w:tc>
          <w:tcPr>
            <w:tcW w:w="3770" w:type="dxa"/>
            <w:vAlign w:val="bottom"/>
          </w:tcPr>
          <w:p w14:paraId="36E2C705" w14:textId="7FBDE81D" w:rsidR="00B94F35" w:rsidRPr="001A4155" w:rsidRDefault="0038700A" w:rsidP="00692BC6">
            <w:pPr>
              <w:jc w:val="both"/>
              <w:rPr>
                <w:rFonts w:ascii="Times New Roman" w:hAnsi="Times New Roman" w:cs="Times New Roman"/>
                <w:sz w:val="24"/>
                <w:szCs w:val="24"/>
              </w:rPr>
            </w:pPr>
            <w:r w:rsidRPr="001A4155">
              <w:rPr>
                <w:rFonts w:ascii="Times New Roman" w:hAnsi="Times New Roman" w:cs="Times New Roman"/>
                <w:color w:val="000000"/>
                <w:sz w:val="24"/>
                <w:szCs w:val="24"/>
              </w:rPr>
              <w:t>HUAWEİ</w:t>
            </w:r>
            <w:r w:rsidR="00B94F35" w:rsidRPr="001A4155">
              <w:rPr>
                <w:rFonts w:ascii="Times New Roman" w:hAnsi="Times New Roman" w:cs="Times New Roman"/>
                <w:color w:val="000000"/>
                <w:sz w:val="24"/>
                <w:szCs w:val="24"/>
              </w:rPr>
              <w:t xml:space="preserve"> marka UPS 5000-E-150kVa</w:t>
            </w:r>
          </w:p>
        </w:tc>
        <w:tc>
          <w:tcPr>
            <w:tcW w:w="1086" w:type="dxa"/>
            <w:vAlign w:val="bottom"/>
          </w:tcPr>
          <w:p w14:paraId="34F9CCE7" w14:textId="77777777" w:rsidR="00B94F35" w:rsidRPr="001A4155" w:rsidRDefault="00B94F35" w:rsidP="00692BC6">
            <w:pPr>
              <w:jc w:val="both"/>
              <w:rPr>
                <w:rFonts w:ascii="Times New Roman" w:hAnsi="Times New Roman" w:cs="Times New Roman"/>
                <w:sz w:val="24"/>
                <w:szCs w:val="24"/>
              </w:rPr>
            </w:pPr>
            <w:r w:rsidRPr="001A4155">
              <w:rPr>
                <w:rFonts w:ascii="Times New Roman" w:hAnsi="Times New Roman" w:cs="Times New Roman"/>
                <w:color w:val="000000"/>
                <w:sz w:val="24"/>
                <w:szCs w:val="24"/>
              </w:rPr>
              <w:t>1 Adet</w:t>
            </w:r>
          </w:p>
        </w:tc>
      </w:tr>
    </w:tbl>
    <w:p w14:paraId="5AAAA29A" w14:textId="77777777" w:rsidR="00B94F35" w:rsidRPr="001A4155" w:rsidRDefault="00B94F35" w:rsidP="00C40BB3">
      <w:pPr>
        <w:jc w:val="both"/>
        <w:rPr>
          <w:rFonts w:ascii="Times New Roman" w:hAnsi="Times New Roman" w:cs="Times New Roman"/>
          <w:b/>
          <w:sz w:val="24"/>
          <w:szCs w:val="24"/>
        </w:rPr>
      </w:pPr>
    </w:p>
    <w:p w14:paraId="5F2CE3E2" w14:textId="40FC18C1" w:rsidR="00CA5BA2" w:rsidRPr="001A4155" w:rsidRDefault="00C40BB3" w:rsidP="00C40BB3">
      <w:pPr>
        <w:jc w:val="both"/>
        <w:rPr>
          <w:rFonts w:ascii="Times New Roman" w:hAnsi="Times New Roman" w:cs="Times New Roman"/>
          <w:b/>
          <w:sz w:val="24"/>
          <w:szCs w:val="24"/>
        </w:rPr>
      </w:pPr>
      <w:r w:rsidRPr="001A4155">
        <w:rPr>
          <w:rFonts w:ascii="Times New Roman" w:hAnsi="Times New Roman" w:cs="Times New Roman"/>
          <w:b/>
          <w:sz w:val="24"/>
          <w:szCs w:val="24"/>
        </w:rPr>
        <w:t xml:space="preserve">2. </w:t>
      </w:r>
      <w:r w:rsidR="00CA5BA2" w:rsidRPr="001A4155">
        <w:rPr>
          <w:rFonts w:ascii="Times New Roman" w:hAnsi="Times New Roman" w:cs="Times New Roman"/>
          <w:b/>
          <w:sz w:val="24"/>
          <w:szCs w:val="24"/>
        </w:rPr>
        <w:t xml:space="preserve">İŞİN NİTELİĞİ VE </w:t>
      </w:r>
      <w:r w:rsidR="00937343" w:rsidRPr="001A4155">
        <w:rPr>
          <w:rFonts w:ascii="Times New Roman" w:hAnsi="Times New Roman" w:cs="Times New Roman"/>
          <w:b/>
          <w:sz w:val="24"/>
          <w:szCs w:val="24"/>
        </w:rPr>
        <w:t>TANIMLAR:</w:t>
      </w:r>
    </w:p>
    <w:p w14:paraId="582F2B31" w14:textId="77777777" w:rsidR="00CA5BA2" w:rsidRPr="001A4155" w:rsidRDefault="00CA5BA2" w:rsidP="00CA5BA2">
      <w:pPr>
        <w:ind w:left="708" w:firstLine="708"/>
        <w:jc w:val="both"/>
        <w:rPr>
          <w:rFonts w:ascii="Times New Roman" w:hAnsi="Times New Roman" w:cs="Times New Roman"/>
          <w:sz w:val="24"/>
          <w:szCs w:val="24"/>
        </w:rPr>
      </w:pPr>
      <w:r w:rsidRPr="001A4155">
        <w:rPr>
          <w:rFonts w:ascii="Times New Roman" w:hAnsi="Times New Roman" w:cs="Times New Roman"/>
          <w:b/>
          <w:sz w:val="24"/>
          <w:szCs w:val="24"/>
        </w:rPr>
        <w:t>Bu şartname</w:t>
      </w:r>
      <w:r w:rsidRPr="001A4155">
        <w:rPr>
          <w:rFonts w:ascii="Times New Roman" w:hAnsi="Times New Roman" w:cs="Times New Roman"/>
          <w:sz w:val="24"/>
          <w:szCs w:val="24"/>
        </w:rPr>
        <w:t>; Üniversitemizde hizmet veren yukarıdaki tabloda belirtil</w:t>
      </w:r>
      <w:r w:rsidR="00331467" w:rsidRPr="001A4155">
        <w:rPr>
          <w:rFonts w:ascii="Times New Roman" w:hAnsi="Times New Roman" w:cs="Times New Roman"/>
          <w:sz w:val="24"/>
          <w:szCs w:val="24"/>
        </w:rPr>
        <w:t>e</w:t>
      </w:r>
      <w:r w:rsidR="00A5124D" w:rsidRPr="001A4155">
        <w:rPr>
          <w:rFonts w:ascii="Times New Roman" w:hAnsi="Times New Roman" w:cs="Times New Roman"/>
          <w:sz w:val="24"/>
          <w:szCs w:val="24"/>
        </w:rPr>
        <w:t xml:space="preserve">n marka model ve özelliklerde </w:t>
      </w:r>
      <w:r w:rsidR="00341CCC" w:rsidRPr="001A4155">
        <w:rPr>
          <w:rFonts w:ascii="Times New Roman" w:hAnsi="Times New Roman" w:cs="Times New Roman"/>
          <w:sz w:val="24"/>
          <w:szCs w:val="24"/>
        </w:rPr>
        <w:t>4</w:t>
      </w:r>
      <w:r w:rsidR="00017634" w:rsidRPr="001A4155">
        <w:rPr>
          <w:rFonts w:ascii="Times New Roman" w:hAnsi="Times New Roman" w:cs="Times New Roman"/>
          <w:sz w:val="24"/>
          <w:szCs w:val="24"/>
        </w:rPr>
        <w:t xml:space="preserve"> </w:t>
      </w:r>
      <w:r w:rsidRPr="001A4155">
        <w:rPr>
          <w:rFonts w:ascii="Times New Roman" w:hAnsi="Times New Roman" w:cs="Times New Roman"/>
          <w:sz w:val="24"/>
          <w:szCs w:val="24"/>
        </w:rPr>
        <w:t>adet kesintisiz güç kaynağının parçasız periyodik bak</w:t>
      </w:r>
      <w:r w:rsidR="00331467" w:rsidRPr="001A4155">
        <w:rPr>
          <w:rFonts w:ascii="Times New Roman" w:hAnsi="Times New Roman" w:cs="Times New Roman"/>
          <w:sz w:val="24"/>
          <w:szCs w:val="24"/>
        </w:rPr>
        <w:t>ım – onarım ve günün 24 (yirmi d</w:t>
      </w:r>
      <w:r w:rsidRPr="001A4155">
        <w:rPr>
          <w:rFonts w:ascii="Times New Roman" w:hAnsi="Times New Roman" w:cs="Times New Roman"/>
          <w:sz w:val="24"/>
          <w:szCs w:val="24"/>
        </w:rPr>
        <w:t>ört) saatinde üniversitemizde hizmetin aksamaması için arızalara müdahaleyi sağlayacak şekilde yapılmasını kapsamaktadır.</w:t>
      </w:r>
    </w:p>
    <w:p w14:paraId="2498EBB1" w14:textId="77777777" w:rsidR="00CA5BA2" w:rsidRPr="001A4155" w:rsidRDefault="00CA5BA2" w:rsidP="008706D4">
      <w:pPr>
        <w:pStyle w:val="ListeParagraf"/>
        <w:numPr>
          <w:ilvl w:val="0"/>
          <w:numId w:val="28"/>
        </w:numPr>
        <w:jc w:val="both"/>
        <w:rPr>
          <w:rFonts w:ascii="Times New Roman" w:hAnsi="Times New Roman" w:cs="Times New Roman"/>
          <w:b/>
          <w:sz w:val="24"/>
          <w:szCs w:val="24"/>
        </w:rPr>
      </w:pPr>
      <w:r w:rsidRPr="001A4155">
        <w:rPr>
          <w:rFonts w:ascii="Times New Roman" w:hAnsi="Times New Roman" w:cs="Times New Roman"/>
          <w:b/>
          <w:sz w:val="24"/>
          <w:szCs w:val="24"/>
        </w:rPr>
        <w:t>PERİYODİK BAKIM ONARIM GÜN VE SAATLERİ</w:t>
      </w:r>
    </w:p>
    <w:p w14:paraId="1996A691" w14:textId="77777777" w:rsidR="00CA5BA2" w:rsidRPr="001A4155" w:rsidRDefault="00CA5BA2"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Periyodik ve koruyucu bakımlar, Üniversitemiz Yapı İşleri Teknik Daire Başkanlığında sorumlu teknik görevli ve firma teknik sorumlusu tarafından hazırlanacak takvim çerçevesinde belirlenecek tarih ve saate göre yapılacaktır.</w:t>
      </w:r>
    </w:p>
    <w:p w14:paraId="4380C42B" w14:textId="77777777" w:rsidR="00CA5BA2" w:rsidRPr="001A4155" w:rsidRDefault="00CA5BA2"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Yüklenici, periyodik bakım için yapılacak işleri daha önceden belirleyerek İdareye yazılı veya e-mail yoluyla bildirecektir.</w:t>
      </w:r>
    </w:p>
    <w:p w14:paraId="3DF28801" w14:textId="77777777" w:rsidR="00CA5BA2" w:rsidRPr="001A4155" w:rsidRDefault="00CA5BA2" w:rsidP="008706D4">
      <w:pPr>
        <w:pStyle w:val="ListeParagraf"/>
        <w:numPr>
          <w:ilvl w:val="1"/>
          <w:numId w:val="29"/>
        </w:numPr>
        <w:jc w:val="both"/>
        <w:rPr>
          <w:rFonts w:ascii="Times New Roman" w:hAnsi="Times New Roman" w:cs="Times New Roman"/>
          <w:sz w:val="24"/>
          <w:szCs w:val="24"/>
        </w:rPr>
      </w:pPr>
      <w:r w:rsidRPr="001A4155">
        <w:rPr>
          <w:rFonts w:ascii="Times New Roman" w:hAnsi="Times New Roman" w:cs="Times New Roman"/>
          <w:sz w:val="24"/>
          <w:szCs w:val="24"/>
        </w:rPr>
        <w:t>Yüklenici periyodik bakımı</w:t>
      </w:r>
      <w:r w:rsidR="00FA56F0" w:rsidRPr="001A4155">
        <w:rPr>
          <w:rFonts w:ascii="Times New Roman" w:hAnsi="Times New Roman" w:cs="Times New Roman"/>
          <w:b/>
          <w:sz w:val="24"/>
          <w:szCs w:val="24"/>
        </w:rPr>
        <w:t xml:space="preserve"> 1</w:t>
      </w:r>
      <w:r w:rsidRPr="001A4155">
        <w:rPr>
          <w:rFonts w:ascii="Times New Roman" w:hAnsi="Times New Roman" w:cs="Times New Roman"/>
          <w:b/>
          <w:sz w:val="24"/>
          <w:szCs w:val="24"/>
        </w:rPr>
        <w:t xml:space="preserve"> defa</w:t>
      </w:r>
      <w:r w:rsidRPr="001A4155">
        <w:rPr>
          <w:rFonts w:ascii="Times New Roman" w:hAnsi="Times New Roman" w:cs="Times New Roman"/>
          <w:sz w:val="24"/>
          <w:szCs w:val="24"/>
        </w:rPr>
        <w:t xml:space="preserve"> yapacak, olası bir arıza durumunda bakım harici hiçbir servisten ücret talep etmeyecektir.</w:t>
      </w:r>
    </w:p>
    <w:p w14:paraId="1C5854CC" w14:textId="77777777" w:rsidR="00CA5BA2" w:rsidRPr="001A4155" w:rsidRDefault="00CA5BA2" w:rsidP="008706D4">
      <w:pPr>
        <w:pStyle w:val="ListeParagraf"/>
        <w:numPr>
          <w:ilvl w:val="0"/>
          <w:numId w:val="28"/>
        </w:numPr>
        <w:jc w:val="both"/>
        <w:rPr>
          <w:rFonts w:ascii="Times New Roman" w:hAnsi="Times New Roman" w:cs="Times New Roman"/>
          <w:b/>
          <w:sz w:val="24"/>
          <w:szCs w:val="24"/>
        </w:rPr>
      </w:pPr>
      <w:r w:rsidRPr="001A4155">
        <w:rPr>
          <w:rFonts w:ascii="Times New Roman" w:hAnsi="Times New Roman" w:cs="Times New Roman"/>
          <w:b/>
          <w:sz w:val="24"/>
          <w:szCs w:val="24"/>
        </w:rPr>
        <w:lastRenderedPageBreak/>
        <w:t>SERVİS HİZMETLERİ</w:t>
      </w:r>
    </w:p>
    <w:p w14:paraId="03B9E610" w14:textId="77777777" w:rsidR="00CA5BA2" w:rsidRPr="001A4155" w:rsidRDefault="00CA5BA2" w:rsidP="008706D4">
      <w:pPr>
        <w:pStyle w:val="ListeParagraf"/>
        <w:numPr>
          <w:ilvl w:val="0"/>
          <w:numId w:val="30"/>
        </w:numPr>
        <w:jc w:val="both"/>
        <w:rPr>
          <w:rFonts w:ascii="Times New Roman" w:hAnsi="Times New Roman" w:cs="Times New Roman"/>
          <w:sz w:val="24"/>
          <w:szCs w:val="24"/>
        </w:rPr>
      </w:pPr>
      <w:r w:rsidRPr="001A4155">
        <w:rPr>
          <w:rFonts w:ascii="Times New Roman" w:hAnsi="Times New Roman" w:cs="Times New Roman"/>
          <w:sz w:val="24"/>
          <w:szCs w:val="24"/>
        </w:rPr>
        <w:t>Yukarıdaki maddelerde belirtilen servis hizmetleri, belirtilen zamanlarda İdare teknik elemanları gözetiminde yapılacaktır. İdare gözetimi dışında yapılan işlemler için ücret ödenmeyecektir.</w:t>
      </w:r>
    </w:p>
    <w:p w14:paraId="0DBBA006" w14:textId="77777777" w:rsidR="00CA5BA2" w:rsidRPr="001A4155" w:rsidRDefault="00CA5BA2" w:rsidP="008706D4">
      <w:pPr>
        <w:pStyle w:val="ListeParagraf"/>
        <w:numPr>
          <w:ilvl w:val="0"/>
          <w:numId w:val="30"/>
        </w:numPr>
        <w:jc w:val="both"/>
        <w:rPr>
          <w:rFonts w:ascii="Times New Roman" w:hAnsi="Times New Roman" w:cs="Times New Roman"/>
          <w:sz w:val="24"/>
          <w:szCs w:val="24"/>
        </w:rPr>
      </w:pPr>
      <w:r w:rsidRPr="001A4155">
        <w:rPr>
          <w:rFonts w:ascii="Times New Roman" w:hAnsi="Times New Roman" w:cs="Times New Roman"/>
          <w:sz w:val="24"/>
          <w:szCs w:val="24"/>
        </w:rPr>
        <w:t>Bakımı yapılan cihazlar ile ilgili 4 nüshası firmaya ait servis formu düzenlenip bu formun, bir nüshası ilgili birimde, bir nüshası Yapı İşleri Teknik Daire Başkanlığındaki sorumlu kontrole, bir nüshası Yüklenicide kalacak, diğer nüsha ise fatura ile birlikte verilecektir. Nüshalarda firma kaşesi, ilgili birim yetkilisinin ve firma servis personelinin imzaları olmalıdır. Bu rapor sözleşme gereği yapılması gereken işlerin yapıldığı ve personel tarafından yapılan müdahalelerin işe başlama ve bitirme saatleri açık olarak gösterilecektir.</w:t>
      </w:r>
    </w:p>
    <w:p w14:paraId="71F6C019"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Servis hizmeti sonunda cihazda fonksiyon kaybı olmayacak veya onarım öncesinde var olan işlevler iptal edilmemiş olacaktır. Bu çalışma sırasında oluşan herhangi bir yeni arızadan Yüklenici firma sorumlu tutulacaktır. Bu yeni arıza ile ilgili her türlü gider Yüklenici firma tarafından karşılanacaktır.</w:t>
      </w:r>
    </w:p>
    <w:p w14:paraId="22346895"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 xml:space="preserve">Değişecek yedek parçalar, cihazın orijinal şekil ve görüntüsü bozmayacak </w:t>
      </w:r>
      <w:proofErr w:type="gramStart"/>
      <w:r w:rsidRPr="001A4155">
        <w:rPr>
          <w:rFonts w:ascii="Times New Roman" w:hAnsi="Times New Roman" w:cs="Times New Roman"/>
          <w:sz w:val="24"/>
          <w:szCs w:val="24"/>
        </w:rPr>
        <w:t>yada</w:t>
      </w:r>
      <w:proofErr w:type="gramEnd"/>
      <w:r w:rsidRPr="001A4155">
        <w:rPr>
          <w:rFonts w:ascii="Times New Roman" w:hAnsi="Times New Roman" w:cs="Times New Roman"/>
          <w:sz w:val="24"/>
          <w:szCs w:val="24"/>
        </w:rPr>
        <w:t xml:space="preserve"> yapısını değiştirmeyecektir. Tesisin işlemesi için kullanılacak ve/veya kullanılması muhtemel tüm yedek parçaların bakım yılına ait liste fiyatları, fiyat teklifi ile birlikte İdareye verilir ve sözleşme süresince geçerli olur. Sözleşme süresi içerisinde yedek parça gerektiren bir arıza söz konusu yedek parçayı Yüklenici firmadan temin edileceği gibi diğer firmalardan da temin edebilir. İlgili yedek parçanın Yüklenici firmadan temin edilmesi durumunda İdarenin onayı alındıktan sonra değiştirilmelidir. İlgili yedek parçanın diğer firmalardan temin edilmesi durumunda, yedek parçaların sisteme montajı </w:t>
      </w:r>
      <w:proofErr w:type="gramStart"/>
      <w:r w:rsidRPr="001A4155">
        <w:rPr>
          <w:rFonts w:ascii="Times New Roman" w:hAnsi="Times New Roman" w:cs="Times New Roman"/>
          <w:sz w:val="24"/>
          <w:szCs w:val="24"/>
        </w:rPr>
        <w:t>Yüklenici(</w:t>
      </w:r>
      <w:proofErr w:type="gramEnd"/>
      <w:r w:rsidRPr="001A4155">
        <w:rPr>
          <w:rFonts w:ascii="Times New Roman" w:hAnsi="Times New Roman" w:cs="Times New Roman"/>
          <w:sz w:val="24"/>
          <w:szCs w:val="24"/>
        </w:rPr>
        <w:t>bu şartname kapsamında bakım yapan) firma tarafından yapılır. Yüklenici bu işlem için İdareden ek bir ücret talebinde bulunamaz. Garanti kapsamında olan parçaların alınması, değiştirilmesi vs. tüm hizmetler Yüklenici firma tarafından ücretsiz yapılır.</w:t>
      </w:r>
    </w:p>
    <w:p w14:paraId="4F9CEC60"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Yüklenici her türlü iş güvenliği tedbirini almak zorundadır. Periyodik bakım ve onarım esnasında meydana gelebilecek kazalardan tamamen Yüklenici firma sorumlu olacaktır. Bu nedenle Yüklenici firma teknik ekibini gerekli iş güvenliği donanım ve eğitimle donatmak zorundadır.</w:t>
      </w:r>
    </w:p>
    <w:p w14:paraId="52250D52"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Yüklenici firma cihazların elektrik güvenlik testlerini de her bakım öncesi ve sonrası yapmalıdır.</w:t>
      </w:r>
    </w:p>
    <w:p w14:paraId="727CD296"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Arıza durumunda Yüklenici firma mesai saatleri dışında çalışmayı kabul edecektir. Ayrıca, Yüklenici iş saatleri dışında veya tatil günlerinde çalıştığında ve iş saatleri dışında çalışmak zorunda kaldığında veya normal saatlerde başlamış bir çalışma iş saatleri dışına taştığında, bu normal iş saatleri dışındaki çalışmalar için; her ne durumda olursa olsun ek ücret ve personel masrafları ve benzeri giderleri talep etmeyecektir.</w:t>
      </w:r>
    </w:p>
    <w:p w14:paraId="39A7AF7E"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Fonksiyon kayıplarının tespit edilmesi halinde onarım işlemleri bitmemiş sayılacaktır.</w:t>
      </w:r>
    </w:p>
    <w:p w14:paraId="710436EF"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lastRenderedPageBreak/>
        <w:t>Servis hizmeti sonunda, çalışma performansı test edilecek ve çalışır vaziyette teslim edilecektir.</w:t>
      </w:r>
    </w:p>
    <w:p w14:paraId="49BC5793" w14:textId="77777777" w:rsidR="00CA5BA2" w:rsidRPr="001A4155"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 xml:space="preserve">Çalışma sonrası meydana gelebilecek her türlü tahribat, zarar, döküntü atık ve pislikten Yüklenici sorumludur. Bunların giderilmesini yüklenici bedelsiz sağlar. </w:t>
      </w:r>
    </w:p>
    <w:p w14:paraId="597879D8" w14:textId="77777777" w:rsidR="00CA5BA2" w:rsidRDefault="00CA5BA2" w:rsidP="008706D4">
      <w:pPr>
        <w:pStyle w:val="ListeParagraf"/>
        <w:numPr>
          <w:ilvl w:val="1"/>
          <w:numId w:val="30"/>
        </w:numPr>
        <w:jc w:val="both"/>
        <w:rPr>
          <w:rFonts w:ascii="Times New Roman" w:hAnsi="Times New Roman" w:cs="Times New Roman"/>
          <w:sz w:val="24"/>
          <w:szCs w:val="24"/>
        </w:rPr>
      </w:pPr>
      <w:r w:rsidRPr="001A4155">
        <w:rPr>
          <w:rFonts w:ascii="Times New Roman" w:hAnsi="Times New Roman" w:cs="Times New Roman"/>
          <w:sz w:val="24"/>
          <w:szCs w:val="24"/>
        </w:rPr>
        <w:t xml:space="preserve">Yüklenici firma İdarenin </w:t>
      </w:r>
      <w:r w:rsidR="00FB3D46" w:rsidRPr="001A4155">
        <w:rPr>
          <w:rFonts w:ascii="Times New Roman" w:hAnsi="Times New Roman" w:cs="Times New Roman"/>
          <w:sz w:val="24"/>
          <w:szCs w:val="24"/>
        </w:rPr>
        <w:t>talebi doğrultusunda, kesintisiz güç kaynağından</w:t>
      </w:r>
      <w:r w:rsidRPr="001A4155">
        <w:rPr>
          <w:rFonts w:ascii="Times New Roman" w:hAnsi="Times New Roman" w:cs="Times New Roman"/>
          <w:sz w:val="24"/>
          <w:szCs w:val="24"/>
        </w:rPr>
        <w:t xml:space="preserve"> sorumlu en az 3 elemanına sözleşmeye müteakiben, bakım sözleşmesi kapsamındaki </w:t>
      </w:r>
      <w:r w:rsidR="00664E50" w:rsidRPr="001A4155">
        <w:rPr>
          <w:rFonts w:ascii="Times New Roman" w:hAnsi="Times New Roman" w:cs="Times New Roman"/>
          <w:sz w:val="24"/>
          <w:szCs w:val="24"/>
        </w:rPr>
        <w:t>kesintisiz güç kaynakları ile</w:t>
      </w:r>
      <w:r w:rsidRPr="001A4155">
        <w:rPr>
          <w:rFonts w:ascii="Times New Roman" w:hAnsi="Times New Roman" w:cs="Times New Roman"/>
          <w:sz w:val="24"/>
          <w:szCs w:val="24"/>
        </w:rPr>
        <w:t xml:space="preserve"> ilgili gereken eğitimi İdarenin belirleyeceği bir yerde ücretsiz olarak verir.</w:t>
      </w:r>
    </w:p>
    <w:p w14:paraId="7DE72C55" w14:textId="77777777" w:rsidR="00EF538E" w:rsidRPr="001A4155" w:rsidRDefault="00EF538E" w:rsidP="00BF76F8">
      <w:pPr>
        <w:pStyle w:val="ListeParagraf"/>
        <w:ind w:left="1440"/>
        <w:jc w:val="both"/>
        <w:rPr>
          <w:rFonts w:ascii="Times New Roman" w:hAnsi="Times New Roman" w:cs="Times New Roman"/>
          <w:sz w:val="24"/>
          <w:szCs w:val="24"/>
        </w:rPr>
      </w:pPr>
    </w:p>
    <w:p w14:paraId="289CA30E" w14:textId="77777777" w:rsidR="00CA5BA2" w:rsidRPr="001A4155" w:rsidRDefault="00CA5BA2" w:rsidP="008706D4">
      <w:pPr>
        <w:pStyle w:val="ListeParagraf"/>
        <w:numPr>
          <w:ilvl w:val="0"/>
          <w:numId w:val="28"/>
        </w:numPr>
        <w:jc w:val="both"/>
        <w:rPr>
          <w:rFonts w:ascii="Times New Roman" w:hAnsi="Times New Roman" w:cs="Times New Roman"/>
          <w:b/>
          <w:sz w:val="24"/>
          <w:szCs w:val="24"/>
        </w:rPr>
      </w:pPr>
      <w:r w:rsidRPr="001A4155">
        <w:rPr>
          <w:rFonts w:ascii="Times New Roman" w:hAnsi="Times New Roman" w:cs="Times New Roman"/>
          <w:b/>
          <w:sz w:val="24"/>
          <w:szCs w:val="24"/>
        </w:rPr>
        <w:t>PERİYODİK BAKIMDA UYGULANACAK İŞLEMLER</w:t>
      </w:r>
    </w:p>
    <w:p w14:paraId="1C281266"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Kesintisiz güç kaynağının genel temizliği yapılmalıdır.</w:t>
      </w:r>
    </w:p>
    <w:p w14:paraId="4856A361"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Cihaz içerisindeki hava akışının ve fanların kontrolü yapılmalıdır.</w:t>
      </w:r>
    </w:p>
    <w:p w14:paraId="3EC68F4A"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Cihazın çalışma ortamı kontrol edilmelidir.</w:t>
      </w:r>
    </w:p>
    <w:p w14:paraId="6273D58F"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Akülerin fiziksel kontrolü ve tek tek yüklü ölçümü yapılmalıdır.</w:t>
      </w:r>
    </w:p>
    <w:p w14:paraId="10D4BA53"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Cihazın mekanik ve elektriksel bağlantıları kontrol edilmelidir.</w:t>
      </w:r>
    </w:p>
    <w:p w14:paraId="4BFCC0CB"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Elektrik beslemesinin kesilerek akü testleri yapılmalıdır.</w:t>
      </w:r>
    </w:p>
    <w:p w14:paraId="3A7CFFE4"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Kalibrasyon parametrelerinin kontrolü yapılmalıdır.</w:t>
      </w:r>
    </w:p>
    <w:p w14:paraId="6871A6FE"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Cihazın topraklama tesisatı kontrolü yapılmalıdır.</w:t>
      </w:r>
    </w:p>
    <w:p w14:paraId="6B203DF4"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Cihazın çıkışı ve üzerindeki yük dağılımı kontrol edilmelidir.</w:t>
      </w:r>
    </w:p>
    <w:p w14:paraId="4EF5B81E"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Kontrol kartları konnektörleri ve tüm enerji taşıyan bağlantı noktalarının gevşeklik kontrolü yapılmalıdır.</w:t>
      </w:r>
    </w:p>
    <w:p w14:paraId="43A5481D"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Elektronik kartlarının işlevlerinin kontrolü yapılmalıdır.</w:t>
      </w:r>
    </w:p>
    <w:p w14:paraId="36CC6BFC"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Doğrultucu ve evirici işlevleri kontrol edilmelidir.</w:t>
      </w:r>
    </w:p>
    <w:p w14:paraId="5B576827" w14:textId="77777777" w:rsidR="00CA5BA2" w:rsidRPr="001A4155" w:rsidRDefault="00CA5BA2" w:rsidP="008706D4">
      <w:pPr>
        <w:pStyle w:val="ListeParagraf"/>
        <w:numPr>
          <w:ilvl w:val="1"/>
          <w:numId w:val="26"/>
        </w:numPr>
        <w:spacing w:after="0" w:line="240" w:lineRule="auto"/>
        <w:jc w:val="both"/>
        <w:rPr>
          <w:rFonts w:ascii="Times New Roman" w:eastAsia="Times New Roman" w:hAnsi="Times New Roman" w:cs="Times New Roman"/>
          <w:b/>
          <w:bCs/>
          <w:noProof/>
          <w:kern w:val="36"/>
          <w:sz w:val="24"/>
          <w:szCs w:val="24"/>
          <w:lang w:eastAsia="tr-TR"/>
        </w:rPr>
      </w:pPr>
      <w:r w:rsidRPr="001A4155">
        <w:rPr>
          <w:rFonts w:ascii="Times New Roman" w:eastAsia="Times New Roman" w:hAnsi="Times New Roman" w:cs="Times New Roman"/>
          <w:bCs/>
          <w:noProof/>
          <w:kern w:val="36"/>
          <w:sz w:val="24"/>
          <w:szCs w:val="24"/>
          <w:lang w:eastAsia="tr-TR"/>
        </w:rPr>
        <w:t>Statik by-pass ve manuel by-pass kontrolleri yapılmalıdır.</w:t>
      </w:r>
    </w:p>
    <w:p w14:paraId="4343968E" w14:textId="77777777" w:rsidR="00CA5BA2" w:rsidRPr="001A4155" w:rsidRDefault="00CA5BA2" w:rsidP="00CA5BA2">
      <w:pPr>
        <w:spacing w:line="240" w:lineRule="auto"/>
        <w:ind w:left="360"/>
        <w:jc w:val="both"/>
        <w:rPr>
          <w:rFonts w:ascii="Times New Roman" w:eastAsia="Times New Roman" w:hAnsi="Times New Roman" w:cs="Times New Roman"/>
          <w:bCs/>
          <w:noProof/>
          <w:kern w:val="36"/>
          <w:sz w:val="24"/>
          <w:szCs w:val="24"/>
        </w:rPr>
      </w:pPr>
    </w:p>
    <w:p w14:paraId="272C6ACA" w14:textId="118EE884" w:rsidR="00706AB2" w:rsidRPr="00B91F18" w:rsidRDefault="00CA5BA2" w:rsidP="00B91F18">
      <w:pPr>
        <w:spacing w:line="240" w:lineRule="auto"/>
        <w:ind w:left="360"/>
        <w:jc w:val="both"/>
        <w:rPr>
          <w:rFonts w:ascii="Times New Roman" w:eastAsia="Times New Roman" w:hAnsi="Times New Roman" w:cs="Times New Roman"/>
          <w:bCs/>
          <w:noProof/>
          <w:kern w:val="36"/>
          <w:sz w:val="24"/>
          <w:szCs w:val="24"/>
        </w:rPr>
      </w:pPr>
      <w:r w:rsidRPr="001A4155">
        <w:rPr>
          <w:rFonts w:ascii="Times New Roman" w:eastAsia="Times New Roman" w:hAnsi="Times New Roman" w:cs="Times New Roman"/>
          <w:bCs/>
          <w:noProof/>
          <w:kern w:val="36"/>
          <w:sz w:val="24"/>
          <w:szCs w:val="24"/>
        </w:rPr>
        <w:t xml:space="preserve">Bu işlemlerin sonuçları servis formunda belirtilmesi gerekmektedir. </w:t>
      </w:r>
    </w:p>
    <w:p w14:paraId="6E098AE4" w14:textId="77777777" w:rsidR="00CE16FB" w:rsidRPr="007D4A30" w:rsidRDefault="00CE16FB" w:rsidP="007D4A30">
      <w:pPr>
        <w:pStyle w:val="Balk2"/>
        <w:spacing w:after="203"/>
        <w:ind w:left="862" w:right="247" w:firstLine="218"/>
        <w:jc w:val="center"/>
        <w:rPr>
          <w:rFonts w:ascii="Times New Roman" w:hAnsi="Times New Roman" w:cs="Times New Roman"/>
          <w:b/>
          <w:sz w:val="24"/>
          <w:szCs w:val="24"/>
        </w:rPr>
      </w:pPr>
      <w:r w:rsidRPr="007D4A30">
        <w:rPr>
          <w:rFonts w:ascii="Times New Roman" w:hAnsi="Times New Roman" w:cs="Times New Roman"/>
          <w:b/>
          <w:sz w:val="24"/>
          <w:szCs w:val="24"/>
        </w:rPr>
        <w:t>UZAKTAN TAKİP KOMPANZASYON SİSTEMİ PERİYODİK BAKIM</w:t>
      </w:r>
      <w:r w:rsidRPr="007D4A30">
        <w:rPr>
          <w:rFonts w:ascii="Times New Roman" w:eastAsia="Calibri" w:hAnsi="Times New Roman" w:cs="Times New Roman"/>
          <w:b/>
          <w:sz w:val="24"/>
          <w:szCs w:val="24"/>
        </w:rPr>
        <w:t>-</w:t>
      </w:r>
      <w:r w:rsidRPr="007D4A30">
        <w:rPr>
          <w:rFonts w:ascii="Times New Roman" w:hAnsi="Times New Roman" w:cs="Times New Roman"/>
          <w:b/>
          <w:sz w:val="24"/>
          <w:szCs w:val="24"/>
        </w:rPr>
        <w:t>ONARIM TEKNİK ŞARTNAMESİ</w:t>
      </w:r>
    </w:p>
    <w:p w14:paraId="7F223FEA" w14:textId="684392E3" w:rsidR="00FC1FDE" w:rsidRPr="001A4155" w:rsidRDefault="00CE16FB" w:rsidP="00FC1FDE">
      <w:pPr>
        <w:spacing w:line="240" w:lineRule="auto"/>
        <w:jc w:val="both"/>
        <w:rPr>
          <w:rFonts w:ascii="Times New Roman" w:eastAsia="Times New Roman" w:hAnsi="Times New Roman" w:cs="Times New Roman"/>
          <w:sz w:val="24"/>
          <w:szCs w:val="24"/>
        </w:rPr>
      </w:pPr>
      <w:r w:rsidRPr="001A4155">
        <w:rPr>
          <w:rFonts w:ascii="Times New Roman" w:eastAsia="Calibri" w:hAnsi="Times New Roman" w:cs="Times New Roman"/>
          <w:b/>
          <w:sz w:val="24"/>
          <w:szCs w:val="24"/>
        </w:rPr>
        <w:t xml:space="preserve">1. Şartnamenin konusu: </w:t>
      </w:r>
      <w:r w:rsidR="00FC1FDE" w:rsidRPr="001A4155">
        <w:rPr>
          <w:rFonts w:ascii="Times New Roman" w:eastAsia="Times New Roman" w:hAnsi="Times New Roman" w:cs="Times New Roman"/>
          <w:sz w:val="24"/>
          <w:szCs w:val="24"/>
        </w:rPr>
        <w:t>Bu teknik şartname 202</w:t>
      </w:r>
      <w:r w:rsidR="00D405A6">
        <w:rPr>
          <w:rFonts w:ascii="Times New Roman" w:eastAsia="Times New Roman" w:hAnsi="Times New Roman" w:cs="Times New Roman"/>
          <w:sz w:val="24"/>
          <w:szCs w:val="24"/>
        </w:rPr>
        <w:t>6</w:t>
      </w:r>
      <w:r w:rsidR="00FC1FDE" w:rsidRPr="001A4155">
        <w:rPr>
          <w:rFonts w:ascii="Times New Roman" w:eastAsia="Times New Roman" w:hAnsi="Times New Roman" w:cs="Times New Roman"/>
          <w:sz w:val="24"/>
          <w:szCs w:val="24"/>
        </w:rPr>
        <w:t xml:space="preserve"> tarihindeki Galatasaray Üniversitesi Rektörlük ve bağlı birimlerdeki kompanzasyon sistemlerinin onarımlarının ve bakımlarının yapılması işi için yapılacak işleri ve uyulacak kuralları kapsar.</w:t>
      </w:r>
    </w:p>
    <w:p w14:paraId="5FFAF435" w14:textId="77777777" w:rsidR="00FC1FDE" w:rsidRPr="001A4155" w:rsidRDefault="00FC1FDE" w:rsidP="00FC1FDE">
      <w:pPr>
        <w:rPr>
          <w:rFonts w:ascii="Times New Roman" w:hAnsi="Times New Roman" w:cs="Times New Roman"/>
          <w:sz w:val="24"/>
          <w:szCs w:val="24"/>
        </w:rPr>
      </w:pPr>
    </w:p>
    <w:tbl>
      <w:tblPr>
        <w:tblW w:w="6204" w:type="dxa"/>
        <w:tblInd w:w="14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008"/>
        <w:gridCol w:w="2196"/>
      </w:tblGrid>
      <w:tr w:rsidR="00FC1FDE" w:rsidRPr="001A4155" w14:paraId="03A69A8D" w14:textId="77777777" w:rsidTr="00692BC6">
        <w:trPr>
          <w:trHeight w:hRule="exact" w:val="326"/>
        </w:trPr>
        <w:tc>
          <w:tcPr>
            <w:tcW w:w="4008" w:type="dxa"/>
            <w:shd w:val="clear" w:color="auto" w:fill="auto"/>
          </w:tcPr>
          <w:p w14:paraId="39778D5D" w14:textId="77777777" w:rsidR="00FC1FDE" w:rsidRPr="001A4155" w:rsidRDefault="00FC1FDE" w:rsidP="00692BC6">
            <w:pPr>
              <w:pStyle w:val="Bodytext21"/>
              <w:shd w:val="clear" w:color="auto" w:fill="auto"/>
              <w:spacing w:before="0" w:line="240" w:lineRule="exact"/>
              <w:ind w:firstLine="98"/>
              <w:rPr>
                <w:rFonts w:ascii="Times New Roman" w:hAnsi="Times New Roman" w:cs="Times New Roman"/>
                <w:sz w:val="24"/>
                <w:szCs w:val="24"/>
              </w:rPr>
            </w:pPr>
            <w:r w:rsidRPr="001A4155">
              <w:rPr>
                <w:rStyle w:val="Bodytext2Bold"/>
                <w:rFonts w:ascii="Times New Roman" w:hAnsi="Times New Roman" w:cs="Times New Roman"/>
                <w:color w:val="000000"/>
                <w:sz w:val="24"/>
                <w:szCs w:val="24"/>
              </w:rPr>
              <w:t>MAHAL</w:t>
            </w:r>
          </w:p>
        </w:tc>
        <w:tc>
          <w:tcPr>
            <w:tcW w:w="2196" w:type="dxa"/>
            <w:shd w:val="clear" w:color="auto" w:fill="auto"/>
          </w:tcPr>
          <w:p w14:paraId="3A770925" w14:textId="77777777" w:rsidR="00FC1FDE" w:rsidRPr="001A4155" w:rsidRDefault="00FC1FDE" w:rsidP="00692BC6">
            <w:pPr>
              <w:pStyle w:val="Bodytext21"/>
              <w:shd w:val="clear" w:color="auto" w:fill="auto"/>
              <w:spacing w:before="0" w:line="240" w:lineRule="exact"/>
              <w:ind w:firstLine="94"/>
              <w:rPr>
                <w:rFonts w:ascii="Times New Roman" w:hAnsi="Times New Roman" w:cs="Times New Roman"/>
                <w:sz w:val="24"/>
                <w:szCs w:val="24"/>
              </w:rPr>
            </w:pPr>
            <w:r w:rsidRPr="001A4155">
              <w:rPr>
                <w:rStyle w:val="Bodytext2Bold"/>
                <w:rFonts w:ascii="Times New Roman" w:hAnsi="Times New Roman" w:cs="Times New Roman"/>
                <w:color w:val="000000"/>
                <w:sz w:val="24"/>
                <w:szCs w:val="24"/>
              </w:rPr>
              <w:t>TOPLAM GÜÇ</w:t>
            </w:r>
          </w:p>
        </w:tc>
      </w:tr>
      <w:tr w:rsidR="00FC1FDE" w:rsidRPr="001A4155" w14:paraId="2235046D" w14:textId="77777777" w:rsidTr="00692BC6">
        <w:trPr>
          <w:trHeight w:hRule="exact" w:val="566"/>
        </w:trPr>
        <w:tc>
          <w:tcPr>
            <w:tcW w:w="4008" w:type="dxa"/>
            <w:shd w:val="clear" w:color="auto" w:fill="auto"/>
          </w:tcPr>
          <w:p w14:paraId="2983B8FD" w14:textId="5ABF77FD" w:rsidR="00FC1FDE" w:rsidRPr="001A4155" w:rsidRDefault="00FC1FDE" w:rsidP="00692BC6">
            <w:pPr>
              <w:pStyle w:val="Bodytext21"/>
              <w:shd w:val="clear" w:color="auto" w:fill="auto"/>
              <w:spacing w:before="0" w:line="281" w:lineRule="exact"/>
              <w:ind w:firstLine="98"/>
              <w:rPr>
                <w:rFonts w:ascii="Times New Roman" w:hAnsi="Times New Roman" w:cs="Times New Roman"/>
                <w:sz w:val="24"/>
                <w:szCs w:val="24"/>
              </w:rPr>
            </w:pPr>
            <w:r w:rsidRPr="001A4155">
              <w:rPr>
                <w:rStyle w:val="Bodytext20"/>
                <w:rFonts w:ascii="Times New Roman" w:hAnsi="Times New Roman" w:cs="Times New Roman"/>
                <w:color w:val="000000"/>
                <w:sz w:val="24"/>
                <w:szCs w:val="24"/>
              </w:rPr>
              <w:t xml:space="preserve">Ortaköy </w:t>
            </w:r>
            <w:r w:rsidR="008C0878">
              <w:rPr>
                <w:rStyle w:val="Bodytext20"/>
                <w:rFonts w:ascii="Times New Roman" w:hAnsi="Times New Roman" w:cs="Times New Roman"/>
                <w:color w:val="000000"/>
                <w:sz w:val="24"/>
                <w:szCs w:val="24"/>
              </w:rPr>
              <w:t>Yerleşkesi</w:t>
            </w:r>
            <w:r w:rsidRPr="001A4155">
              <w:rPr>
                <w:rStyle w:val="Bodytext20"/>
                <w:rFonts w:ascii="Times New Roman" w:hAnsi="Times New Roman" w:cs="Times New Roman"/>
                <w:color w:val="000000"/>
                <w:sz w:val="24"/>
                <w:szCs w:val="24"/>
              </w:rPr>
              <w:t>- Deniz Tarafı</w:t>
            </w:r>
          </w:p>
        </w:tc>
        <w:tc>
          <w:tcPr>
            <w:tcW w:w="2196" w:type="dxa"/>
            <w:shd w:val="clear" w:color="auto" w:fill="auto"/>
          </w:tcPr>
          <w:p w14:paraId="3D5C8A5E" w14:textId="77777777" w:rsidR="00FC1FDE" w:rsidRPr="001A4155" w:rsidRDefault="00FC1FDE" w:rsidP="008A770C">
            <w:pPr>
              <w:pStyle w:val="Bodytext21"/>
              <w:shd w:val="clear" w:color="auto" w:fill="auto"/>
              <w:spacing w:before="0" w:line="240" w:lineRule="exact"/>
              <w:ind w:firstLine="94"/>
              <w:jc w:val="center"/>
              <w:rPr>
                <w:rFonts w:ascii="Times New Roman" w:hAnsi="Times New Roman" w:cs="Times New Roman"/>
                <w:sz w:val="24"/>
                <w:szCs w:val="24"/>
              </w:rPr>
            </w:pPr>
            <w:r w:rsidRPr="001A4155">
              <w:rPr>
                <w:rStyle w:val="Bodytext20"/>
                <w:rFonts w:ascii="Times New Roman" w:hAnsi="Times New Roman" w:cs="Times New Roman"/>
                <w:color w:val="000000"/>
                <w:sz w:val="24"/>
                <w:szCs w:val="24"/>
              </w:rPr>
              <w:t>600 KVAR</w:t>
            </w:r>
          </w:p>
        </w:tc>
      </w:tr>
      <w:tr w:rsidR="00FC1FDE" w:rsidRPr="001A4155" w14:paraId="51D688D7" w14:textId="77777777" w:rsidTr="00692BC6">
        <w:trPr>
          <w:trHeight w:hRule="exact" w:val="557"/>
        </w:trPr>
        <w:tc>
          <w:tcPr>
            <w:tcW w:w="4008" w:type="dxa"/>
            <w:shd w:val="clear" w:color="auto" w:fill="auto"/>
          </w:tcPr>
          <w:p w14:paraId="66F79FFD" w14:textId="5FD80432" w:rsidR="00FC1FDE" w:rsidRPr="001A4155" w:rsidRDefault="00FC1FDE" w:rsidP="00692BC6">
            <w:pPr>
              <w:pStyle w:val="Bodytext21"/>
              <w:shd w:val="clear" w:color="auto" w:fill="auto"/>
              <w:spacing w:before="0" w:line="274" w:lineRule="exact"/>
              <w:ind w:firstLine="98"/>
              <w:rPr>
                <w:rFonts w:ascii="Times New Roman" w:hAnsi="Times New Roman" w:cs="Times New Roman"/>
                <w:sz w:val="24"/>
                <w:szCs w:val="24"/>
              </w:rPr>
            </w:pPr>
            <w:r w:rsidRPr="001A4155">
              <w:rPr>
                <w:rStyle w:val="Bodytext20"/>
                <w:rFonts w:ascii="Times New Roman" w:hAnsi="Times New Roman" w:cs="Times New Roman"/>
                <w:color w:val="000000"/>
                <w:sz w:val="24"/>
                <w:szCs w:val="24"/>
              </w:rPr>
              <w:t xml:space="preserve">Ortaköy </w:t>
            </w:r>
            <w:r w:rsidR="008C0878">
              <w:rPr>
                <w:rStyle w:val="Bodytext20"/>
                <w:rFonts w:ascii="Times New Roman" w:hAnsi="Times New Roman" w:cs="Times New Roman"/>
                <w:color w:val="000000"/>
                <w:sz w:val="24"/>
                <w:szCs w:val="24"/>
              </w:rPr>
              <w:t>Yerleşkesi</w:t>
            </w:r>
            <w:r w:rsidRPr="001A4155">
              <w:rPr>
                <w:rStyle w:val="Bodytext20"/>
                <w:rFonts w:ascii="Times New Roman" w:hAnsi="Times New Roman" w:cs="Times New Roman"/>
                <w:color w:val="000000"/>
                <w:sz w:val="24"/>
                <w:szCs w:val="24"/>
              </w:rPr>
              <w:t>- Kara Tarafı</w:t>
            </w:r>
          </w:p>
        </w:tc>
        <w:tc>
          <w:tcPr>
            <w:tcW w:w="2196" w:type="dxa"/>
            <w:shd w:val="clear" w:color="auto" w:fill="auto"/>
          </w:tcPr>
          <w:p w14:paraId="44C1974F" w14:textId="77777777" w:rsidR="00FC1FDE" w:rsidRPr="001A4155" w:rsidRDefault="00FC1FDE" w:rsidP="008A770C">
            <w:pPr>
              <w:pStyle w:val="Bodytext21"/>
              <w:shd w:val="clear" w:color="auto" w:fill="auto"/>
              <w:spacing w:before="0" w:line="240" w:lineRule="exact"/>
              <w:ind w:firstLine="94"/>
              <w:jc w:val="center"/>
              <w:rPr>
                <w:rFonts w:ascii="Times New Roman" w:hAnsi="Times New Roman" w:cs="Times New Roman"/>
                <w:sz w:val="24"/>
                <w:szCs w:val="24"/>
              </w:rPr>
            </w:pPr>
            <w:r w:rsidRPr="001A4155">
              <w:rPr>
                <w:rStyle w:val="Bodytext20"/>
                <w:rFonts w:ascii="Times New Roman" w:hAnsi="Times New Roman" w:cs="Times New Roman"/>
                <w:color w:val="000000"/>
                <w:sz w:val="24"/>
                <w:szCs w:val="24"/>
              </w:rPr>
              <w:t>425 KVAR</w:t>
            </w:r>
          </w:p>
        </w:tc>
      </w:tr>
      <w:tr w:rsidR="00FC1FDE" w:rsidRPr="001A4155" w14:paraId="10647E00" w14:textId="77777777" w:rsidTr="00692BC6">
        <w:trPr>
          <w:trHeight w:hRule="exact" w:val="307"/>
        </w:trPr>
        <w:tc>
          <w:tcPr>
            <w:tcW w:w="4008" w:type="dxa"/>
            <w:shd w:val="clear" w:color="auto" w:fill="auto"/>
          </w:tcPr>
          <w:p w14:paraId="2E4C8376" w14:textId="04016836" w:rsidR="00FC1FDE" w:rsidRPr="001A4155" w:rsidRDefault="00FC1FDE" w:rsidP="00692BC6">
            <w:pPr>
              <w:pStyle w:val="Bodytext21"/>
              <w:shd w:val="clear" w:color="auto" w:fill="auto"/>
              <w:spacing w:before="0" w:line="240" w:lineRule="exact"/>
              <w:ind w:firstLine="98"/>
              <w:rPr>
                <w:rFonts w:ascii="Times New Roman" w:hAnsi="Times New Roman" w:cs="Times New Roman"/>
                <w:sz w:val="24"/>
                <w:szCs w:val="24"/>
              </w:rPr>
            </w:pPr>
            <w:r w:rsidRPr="001A4155">
              <w:rPr>
                <w:rStyle w:val="Bodytext20"/>
                <w:rFonts w:ascii="Times New Roman" w:hAnsi="Times New Roman" w:cs="Times New Roman"/>
                <w:color w:val="000000"/>
                <w:sz w:val="24"/>
                <w:szCs w:val="24"/>
              </w:rPr>
              <w:t xml:space="preserve">Ortaköy </w:t>
            </w:r>
            <w:r w:rsidR="008C0878">
              <w:rPr>
                <w:rStyle w:val="Bodytext20"/>
                <w:rFonts w:ascii="Times New Roman" w:hAnsi="Times New Roman" w:cs="Times New Roman"/>
                <w:color w:val="000000"/>
                <w:sz w:val="24"/>
                <w:szCs w:val="24"/>
              </w:rPr>
              <w:t>Yerleşkesi</w:t>
            </w:r>
            <w:r w:rsidRPr="001A4155">
              <w:rPr>
                <w:rStyle w:val="Bodytext20"/>
                <w:rFonts w:ascii="Times New Roman" w:hAnsi="Times New Roman" w:cs="Times New Roman"/>
                <w:color w:val="000000"/>
                <w:sz w:val="24"/>
                <w:szCs w:val="24"/>
              </w:rPr>
              <w:t>- Yeni Bina</w:t>
            </w:r>
          </w:p>
        </w:tc>
        <w:tc>
          <w:tcPr>
            <w:tcW w:w="2196" w:type="dxa"/>
            <w:shd w:val="clear" w:color="auto" w:fill="auto"/>
          </w:tcPr>
          <w:p w14:paraId="485C1A29" w14:textId="77777777" w:rsidR="00FC1FDE" w:rsidRPr="001A4155" w:rsidRDefault="00FC1FDE" w:rsidP="008A770C">
            <w:pPr>
              <w:pStyle w:val="Bodytext21"/>
              <w:shd w:val="clear" w:color="auto" w:fill="auto"/>
              <w:spacing w:before="0" w:line="240" w:lineRule="exact"/>
              <w:ind w:firstLine="94"/>
              <w:jc w:val="center"/>
              <w:rPr>
                <w:rFonts w:ascii="Times New Roman" w:hAnsi="Times New Roman" w:cs="Times New Roman"/>
                <w:sz w:val="24"/>
                <w:szCs w:val="24"/>
              </w:rPr>
            </w:pPr>
            <w:r w:rsidRPr="001A4155">
              <w:rPr>
                <w:rStyle w:val="Bodytext20"/>
                <w:rFonts w:ascii="Times New Roman" w:hAnsi="Times New Roman" w:cs="Times New Roman"/>
                <w:color w:val="000000"/>
                <w:sz w:val="24"/>
                <w:szCs w:val="24"/>
              </w:rPr>
              <w:t>550 KVAR</w:t>
            </w:r>
          </w:p>
        </w:tc>
      </w:tr>
      <w:tr w:rsidR="00FC1FDE" w:rsidRPr="001A4155" w14:paraId="22EDC350" w14:textId="77777777" w:rsidTr="008C0878">
        <w:trPr>
          <w:trHeight w:hRule="exact" w:val="357"/>
        </w:trPr>
        <w:tc>
          <w:tcPr>
            <w:tcW w:w="4008" w:type="dxa"/>
            <w:shd w:val="clear" w:color="auto" w:fill="auto"/>
          </w:tcPr>
          <w:p w14:paraId="7A427713" w14:textId="5F0D12C5" w:rsidR="00FC1FDE" w:rsidRPr="001A4155" w:rsidRDefault="008C0878" w:rsidP="00692BC6">
            <w:pPr>
              <w:pStyle w:val="Bodytext21"/>
              <w:shd w:val="clear" w:color="auto" w:fill="auto"/>
              <w:spacing w:before="0" w:line="240" w:lineRule="exact"/>
              <w:ind w:firstLine="98"/>
              <w:rPr>
                <w:rFonts w:ascii="Times New Roman" w:hAnsi="Times New Roman" w:cs="Times New Roman"/>
                <w:sz w:val="24"/>
                <w:szCs w:val="24"/>
              </w:rPr>
            </w:pPr>
            <w:r>
              <w:rPr>
                <w:rStyle w:val="Bodytext20"/>
                <w:rFonts w:ascii="Times New Roman" w:hAnsi="Times New Roman" w:cs="Times New Roman"/>
                <w:color w:val="000000"/>
                <w:sz w:val="24"/>
                <w:szCs w:val="24"/>
              </w:rPr>
              <w:t xml:space="preserve">Beyoğlu Yerleşkesi- </w:t>
            </w:r>
            <w:r w:rsidR="00FC1FDE" w:rsidRPr="001A4155">
              <w:rPr>
                <w:rStyle w:val="Bodytext20"/>
                <w:rFonts w:ascii="Times New Roman" w:hAnsi="Times New Roman" w:cs="Times New Roman"/>
                <w:color w:val="000000"/>
                <w:sz w:val="24"/>
                <w:szCs w:val="24"/>
              </w:rPr>
              <w:t>L</w:t>
            </w:r>
            <w:r>
              <w:rPr>
                <w:rStyle w:val="Bodytext20"/>
                <w:rFonts w:ascii="Times New Roman" w:hAnsi="Times New Roman" w:cs="Times New Roman"/>
                <w:color w:val="000000"/>
                <w:sz w:val="24"/>
                <w:szCs w:val="24"/>
              </w:rPr>
              <w:t>i</w:t>
            </w:r>
            <w:r w:rsidR="00FC1FDE" w:rsidRPr="001A4155">
              <w:rPr>
                <w:rStyle w:val="Bodytext20"/>
                <w:rFonts w:ascii="Times New Roman" w:hAnsi="Times New Roman" w:cs="Times New Roman"/>
                <w:color w:val="000000"/>
                <w:sz w:val="24"/>
                <w:szCs w:val="24"/>
              </w:rPr>
              <w:t>se -1</w:t>
            </w:r>
          </w:p>
        </w:tc>
        <w:tc>
          <w:tcPr>
            <w:tcW w:w="2196" w:type="dxa"/>
            <w:shd w:val="clear" w:color="auto" w:fill="auto"/>
          </w:tcPr>
          <w:p w14:paraId="62DF1321" w14:textId="77777777" w:rsidR="00FC1FDE" w:rsidRPr="001A4155" w:rsidRDefault="00FC1FDE" w:rsidP="008A770C">
            <w:pPr>
              <w:pStyle w:val="Bodytext21"/>
              <w:shd w:val="clear" w:color="auto" w:fill="auto"/>
              <w:spacing w:before="0" w:line="240" w:lineRule="exact"/>
              <w:ind w:firstLine="94"/>
              <w:jc w:val="center"/>
              <w:rPr>
                <w:rFonts w:ascii="Times New Roman" w:hAnsi="Times New Roman" w:cs="Times New Roman"/>
                <w:sz w:val="24"/>
                <w:szCs w:val="24"/>
              </w:rPr>
            </w:pPr>
            <w:r w:rsidRPr="001A4155">
              <w:rPr>
                <w:rStyle w:val="Bodytext20"/>
                <w:rFonts w:ascii="Times New Roman" w:hAnsi="Times New Roman" w:cs="Times New Roman"/>
                <w:color w:val="000000"/>
                <w:sz w:val="24"/>
                <w:szCs w:val="24"/>
              </w:rPr>
              <w:t>100 KVAR</w:t>
            </w:r>
          </w:p>
        </w:tc>
      </w:tr>
      <w:tr w:rsidR="00FC1FDE" w:rsidRPr="001A4155" w14:paraId="62D84659" w14:textId="77777777" w:rsidTr="008C0878">
        <w:trPr>
          <w:trHeight w:hRule="exact" w:val="419"/>
        </w:trPr>
        <w:tc>
          <w:tcPr>
            <w:tcW w:w="4008" w:type="dxa"/>
            <w:shd w:val="clear" w:color="auto" w:fill="auto"/>
          </w:tcPr>
          <w:p w14:paraId="166AA43D" w14:textId="44C38FEC" w:rsidR="00FC1FDE" w:rsidRPr="001A4155" w:rsidRDefault="008C0878" w:rsidP="00692BC6">
            <w:pPr>
              <w:pStyle w:val="Bodytext21"/>
              <w:shd w:val="clear" w:color="auto" w:fill="auto"/>
              <w:spacing w:before="0" w:line="240" w:lineRule="exact"/>
              <w:ind w:firstLine="98"/>
              <w:rPr>
                <w:rFonts w:ascii="Times New Roman" w:hAnsi="Times New Roman" w:cs="Times New Roman"/>
                <w:sz w:val="24"/>
                <w:szCs w:val="24"/>
              </w:rPr>
            </w:pPr>
            <w:r>
              <w:rPr>
                <w:rStyle w:val="Bodytext20"/>
                <w:rFonts w:ascii="Times New Roman" w:hAnsi="Times New Roman" w:cs="Times New Roman"/>
                <w:color w:val="000000"/>
                <w:sz w:val="24"/>
                <w:szCs w:val="24"/>
              </w:rPr>
              <w:t xml:space="preserve">Beyoğlu Yerleşkesi- </w:t>
            </w:r>
            <w:r w:rsidR="00FC1FDE" w:rsidRPr="001A4155">
              <w:rPr>
                <w:rStyle w:val="Bodytext20"/>
                <w:rFonts w:ascii="Times New Roman" w:hAnsi="Times New Roman" w:cs="Times New Roman"/>
                <w:color w:val="000000"/>
                <w:sz w:val="24"/>
                <w:szCs w:val="24"/>
              </w:rPr>
              <w:t>L</w:t>
            </w:r>
            <w:r>
              <w:rPr>
                <w:rStyle w:val="Bodytext20"/>
                <w:rFonts w:ascii="Times New Roman" w:hAnsi="Times New Roman" w:cs="Times New Roman"/>
                <w:color w:val="000000"/>
                <w:sz w:val="24"/>
                <w:szCs w:val="24"/>
              </w:rPr>
              <w:t>i</w:t>
            </w:r>
            <w:r w:rsidR="00FC1FDE" w:rsidRPr="001A4155">
              <w:rPr>
                <w:rStyle w:val="Bodytext20"/>
                <w:rFonts w:ascii="Times New Roman" w:hAnsi="Times New Roman" w:cs="Times New Roman"/>
                <w:color w:val="000000"/>
                <w:sz w:val="24"/>
                <w:szCs w:val="24"/>
              </w:rPr>
              <w:t>se</w:t>
            </w:r>
            <w:r>
              <w:rPr>
                <w:rStyle w:val="Bodytext20"/>
                <w:rFonts w:ascii="Times New Roman" w:hAnsi="Times New Roman" w:cs="Times New Roman"/>
                <w:color w:val="000000"/>
                <w:sz w:val="24"/>
                <w:szCs w:val="24"/>
              </w:rPr>
              <w:t xml:space="preserve"> -2</w:t>
            </w:r>
          </w:p>
        </w:tc>
        <w:tc>
          <w:tcPr>
            <w:tcW w:w="2196" w:type="dxa"/>
            <w:shd w:val="clear" w:color="auto" w:fill="auto"/>
          </w:tcPr>
          <w:p w14:paraId="142B7947" w14:textId="77777777" w:rsidR="00FC1FDE" w:rsidRPr="001A4155" w:rsidRDefault="00FC1FDE" w:rsidP="008A770C">
            <w:pPr>
              <w:pStyle w:val="Bodytext21"/>
              <w:shd w:val="clear" w:color="auto" w:fill="auto"/>
              <w:spacing w:before="0" w:line="240" w:lineRule="exact"/>
              <w:ind w:firstLine="94"/>
              <w:jc w:val="center"/>
              <w:rPr>
                <w:rFonts w:ascii="Times New Roman" w:hAnsi="Times New Roman" w:cs="Times New Roman"/>
                <w:sz w:val="24"/>
                <w:szCs w:val="24"/>
              </w:rPr>
            </w:pPr>
            <w:r w:rsidRPr="001A4155">
              <w:rPr>
                <w:rStyle w:val="Bodytext20"/>
                <w:rFonts w:ascii="Times New Roman" w:hAnsi="Times New Roman" w:cs="Times New Roman"/>
                <w:color w:val="000000"/>
                <w:sz w:val="24"/>
                <w:szCs w:val="24"/>
              </w:rPr>
              <w:t>150 KVAR</w:t>
            </w:r>
          </w:p>
        </w:tc>
      </w:tr>
      <w:tr w:rsidR="00FC1FDE" w:rsidRPr="001A4155" w14:paraId="544EE0EE" w14:textId="77777777" w:rsidTr="00692BC6">
        <w:trPr>
          <w:trHeight w:hRule="exact" w:val="307"/>
        </w:trPr>
        <w:tc>
          <w:tcPr>
            <w:tcW w:w="4008" w:type="dxa"/>
            <w:shd w:val="clear" w:color="auto" w:fill="auto"/>
          </w:tcPr>
          <w:p w14:paraId="1E0FAEF5" w14:textId="5B888883" w:rsidR="00FC1FDE" w:rsidRPr="001A4155" w:rsidRDefault="008C0878" w:rsidP="00692BC6">
            <w:pPr>
              <w:pStyle w:val="Bodytext21"/>
              <w:shd w:val="clear" w:color="auto" w:fill="auto"/>
              <w:spacing w:before="0" w:line="240" w:lineRule="exact"/>
              <w:ind w:firstLine="98"/>
              <w:rPr>
                <w:rFonts w:ascii="Times New Roman" w:hAnsi="Times New Roman" w:cs="Times New Roman"/>
                <w:sz w:val="24"/>
                <w:szCs w:val="24"/>
              </w:rPr>
            </w:pPr>
            <w:r>
              <w:rPr>
                <w:rStyle w:val="Bodytext20"/>
                <w:rFonts w:ascii="Times New Roman" w:hAnsi="Times New Roman" w:cs="Times New Roman"/>
                <w:color w:val="000000"/>
                <w:sz w:val="24"/>
                <w:szCs w:val="24"/>
              </w:rPr>
              <w:t xml:space="preserve">Beyoğlu Yerleşkesi- </w:t>
            </w:r>
            <w:r w:rsidR="00FC1FDE" w:rsidRPr="001A4155">
              <w:rPr>
                <w:rStyle w:val="Bodytext20"/>
                <w:rFonts w:ascii="Times New Roman" w:hAnsi="Times New Roman" w:cs="Times New Roman"/>
                <w:color w:val="000000"/>
                <w:sz w:val="24"/>
                <w:szCs w:val="24"/>
              </w:rPr>
              <w:t xml:space="preserve">Müze </w:t>
            </w:r>
          </w:p>
        </w:tc>
        <w:tc>
          <w:tcPr>
            <w:tcW w:w="2196" w:type="dxa"/>
            <w:shd w:val="clear" w:color="auto" w:fill="auto"/>
          </w:tcPr>
          <w:p w14:paraId="5AB7B2B0" w14:textId="77777777" w:rsidR="00FC1FDE" w:rsidRPr="001A4155" w:rsidRDefault="00FC1FDE" w:rsidP="008A770C">
            <w:pPr>
              <w:pStyle w:val="Bodytext21"/>
              <w:shd w:val="clear" w:color="auto" w:fill="auto"/>
              <w:spacing w:before="0" w:line="240" w:lineRule="exact"/>
              <w:ind w:firstLine="94"/>
              <w:jc w:val="center"/>
              <w:rPr>
                <w:rFonts w:ascii="Times New Roman" w:hAnsi="Times New Roman" w:cs="Times New Roman"/>
                <w:sz w:val="24"/>
                <w:szCs w:val="24"/>
              </w:rPr>
            </w:pPr>
            <w:r w:rsidRPr="001A4155">
              <w:rPr>
                <w:rStyle w:val="Bodytext20"/>
                <w:rFonts w:ascii="Times New Roman" w:hAnsi="Times New Roman" w:cs="Times New Roman"/>
                <w:color w:val="000000"/>
                <w:sz w:val="24"/>
                <w:szCs w:val="24"/>
              </w:rPr>
              <w:t>100 KVAR</w:t>
            </w:r>
          </w:p>
        </w:tc>
      </w:tr>
      <w:tr w:rsidR="00FC1FDE" w:rsidRPr="001A4155" w14:paraId="315C3EDC" w14:textId="77777777" w:rsidTr="00692BC6">
        <w:trPr>
          <w:trHeight w:hRule="exact" w:val="312"/>
        </w:trPr>
        <w:tc>
          <w:tcPr>
            <w:tcW w:w="4008" w:type="dxa"/>
            <w:shd w:val="clear" w:color="auto" w:fill="auto"/>
          </w:tcPr>
          <w:p w14:paraId="7117DFE0" w14:textId="6E1DE349" w:rsidR="00FC1FDE" w:rsidRPr="008A770C" w:rsidRDefault="00B91F18" w:rsidP="00984446">
            <w:pPr>
              <w:pStyle w:val="Bodytext21"/>
              <w:shd w:val="clear" w:color="auto" w:fill="auto"/>
              <w:spacing w:before="0" w:line="240" w:lineRule="exact"/>
              <w:ind w:firstLine="0"/>
              <w:rPr>
                <w:rFonts w:ascii="Times New Roman" w:hAnsi="Times New Roman" w:cs="Times New Roman"/>
                <w:sz w:val="24"/>
                <w:szCs w:val="24"/>
              </w:rPr>
            </w:pPr>
            <w:r w:rsidRPr="008A770C">
              <w:rPr>
                <w:rFonts w:ascii="Times New Roman" w:hAnsi="Times New Roman" w:cs="Times New Roman"/>
                <w:sz w:val="24"/>
                <w:szCs w:val="24"/>
              </w:rPr>
              <w:t xml:space="preserve"> </w:t>
            </w:r>
            <w:r w:rsidR="00087F82" w:rsidRPr="008A770C">
              <w:rPr>
                <w:rFonts w:ascii="Times New Roman" w:hAnsi="Times New Roman" w:cs="Times New Roman"/>
                <w:sz w:val="24"/>
                <w:szCs w:val="24"/>
              </w:rPr>
              <w:t xml:space="preserve"> </w:t>
            </w:r>
            <w:r w:rsidR="008C0878" w:rsidRPr="008A770C">
              <w:rPr>
                <w:rFonts w:ascii="Times New Roman" w:hAnsi="Times New Roman" w:cs="Times New Roman"/>
                <w:sz w:val="24"/>
                <w:szCs w:val="24"/>
              </w:rPr>
              <w:t>Şişli Yerleşkesi</w:t>
            </w:r>
          </w:p>
        </w:tc>
        <w:tc>
          <w:tcPr>
            <w:tcW w:w="2196" w:type="dxa"/>
            <w:shd w:val="clear" w:color="auto" w:fill="auto"/>
          </w:tcPr>
          <w:p w14:paraId="3BF49746" w14:textId="126159BE" w:rsidR="00FC1FDE" w:rsidRPr="008A770C" w:rsidRDefault="008A770C" w:rsidP="008A770C">
            <w:pPr>
              <w:pStyle w:val="Bodytext21"/>
              <w:shd w:val="clear" w:color="auto" w:fill="auto"/>
              <w:spacing w:before="0" w:line="240" w:lineRule="exact"/>
              <w:ind w:firstLine="0"/>
              <w:jc w:val="center"/>
              <w:rPr>
                <w:rFonts w:ascii="Times New Roman" w:hAnsi="Times New Roman" w:cs="Times New Roman"/>
                <w:sz w:val="24"/>
                <w:szCs w:val="24"/>
              </w:rPr>
            </w:pPr>
            <w:r w:rsidRPr="008A770C">
              <w:rPr>
                <w:rFonts w:ascii="Times New Roman" w:hAnsi="Times New Roman" w:cs="Times New Roman"/>
                <w:sz w:val="24"/>
                <w:szCs w:val="24"/>
              </w:rPr>
              <w:t>150 KVAR</w:t>
            </w:r>
          </w:p>
        </w:tc>
      </w:tr>
      <w:tr w:rsidR="00B91F18" w:rsidRPr="001A4155" w14:paraId="4F034E5C" w14:textId="77777777" w:rsidTr="00692BC6">
        <w:trPr>
          <w:trHeight w:hRule="exact" w:val="312"/>
        </w:trPr>
        <w:tc>
          <w:tcPr>
            <w:tcW w:w="4008" w:type="dxa"/>
            <w:shd w:val="clear" w:color="auto" w:fill="auto"/>
          </w:tcPr>
          <w:p w14:paraId="662C219D" w14:textId="0BA564BA" w:rsidR="00B91F18" w:rsidRPr="008A770C" w:rsidRDefault="008C0878" w:rsidP="00984446">
            <w:pPr>
              <w:pStyle w:val="Bodytext21"/>
              <w:shd w:val="clear" w:color="auto" w:fill="auto"/>
              <w:spacing w:before="0" w:line="240" w:lineRule="exact"/>
              <w:ind w:firstLine="0"/>
              <w:rPr>
                <w:rFonts w:ascii="Times New Roman" w:hAnsi="Times New Roman" w:cs="Times New Roman"/>
                <w:sz w:val="24"/>
                <w:szCs w:val="24"/>
              </w:rPr>
            </w:pPr>
            <w:r w:rsidRPr="008A770C">
              <w:rPr>
                <w:rFonts w:ascii="Times New Roman" w:hAnsi="Times New Roman" w:cs="Times New Roman"/>
                <w:sz w:val="24"/>
                <w:szCs w:val="24"/>
              </w:rPr>
              <w:t xml:space="preserve"> </w:t>
            </w:r>
            <w:r w:rsidR="00087F82" w:rsidRPr="008A770C">
              <w:rPr>
                <w:rFonts w:ascii="Times New Roman" w:hAnsi="Times New Roman" w:cs="Times New Roman"/>
                <w:sz w:val="24"/>
                <w:szCs w:val="24"/>
              </w:rPr>
              <w:t xml:space="preserve"> </w:t>
            </w:r>
            <w:r w:rsidR="00B91F18" w:rsidRPr="008A770C">
              <w:rPr>
                <w:rFonts w:ascii="Times New Roman" w:hAnsi="Times New Roman" w:cs="Times New Roman"/>
                <w:sz w:val="24"/>
                <w:szCs w:val="24"/>
              </w:rPr>
              <w:t>Bahçeşehir</w:t>
            </w:r>
            <w:r w:rsidRPr="008A770C">
              <w:rPr>
                <w:rFonts w:ascii="Times New Roman" w:hAnsi="Times New Roman" w:cs="Times New Roman"/>
                <w:sz w:val="24"/>
                <w:szCs w:val="24"/>
              </w:rPr>
              <w:t xml:space="preserve"> Yerleşkesi</w:t>
            </w:r>
          </w:p>
        </w:tc>
        <w:tc>
          <w:tcPr>
            <w:tcW w:w="2196" w:type="dxa"/>
            <w:shd w:val="clear" w:color="auto" w:fill="auto"/>
          </w:tcPr>
          <w:p w14:paraId="4612819D" w14:textId="6D0507FD" w:rsidR="00B91F18" w:rsidRPr="008A770C" w:rsidRDefault="008A770C" w:rsidP="008A770C">
            <w:pPr>
              <w:pStyle w:val="Bodytext21"/>
              <w:shd w:val="clear" w:color="auto" w:fill="auto"/>
              <w:spacing w:before="0" w:line="240" w:lineRule="exact"/>
              <w:ind w:firstLine="0"/>
              <w:jc w:val="center"/>
              <w:rPr>
                <w:rFonts w:ascii="Times New Roman" w:hAnsi="Times New Roman" w:cs="Times New Roman"/>
                <w:sz w:val="24"/>
                <w:szCs w:val="24"/>
              </w:rPr>
            </w:pPr>
            <w:r w:rsidRPr="008A770C">
              <w:rPr>
                <w:rFonts w:ascii="Times New Roman" w:hAnsi="Times New Roman" w:cs="Times New Roman"/>
                <w:sz w:val="24"/>
                <w:szCs w:val="24"/>
              </w:rPr>
              <w:t>150 KVAR</w:t>
            </w:r>
          </w:p>
        </w:tc>
      </w:tr>
    </w:tbl>
    <w:p w14:paraId="3AE43D03" w14:textId="77777777" w:rsidR="007D4A30" w:rsidRDefault="007D4A30" w:rsidP="00FC1FDE">
      <w:pPr>
        <w:spacing w:line="240" w:lineRule="auto"/>
        <w:jc w:val="both"/>
        <w:rPr>
          <w:rFonts w:ascii="Times New Roman" w:eastAsia="Times New Roman" w:hAnsi="Times New Roman" w:cs="Times New Roman"/>
          <w:b/>
          <w:sz w:val="24"/>
          <w:szCs w:val="24"/>
        </w:rPr>
      </w:pPr>
    </w:p>
    <w:p w14:paraId="610573AE" w14:textId="77777777" w:rsidR="00FC1FDE" w:rsidRPr="001A4155" w:rsidRDefault="00FC1FDE" w:rsidP="00FC1FDE">
      <w:pPr>
        <w:spacing w:line="240" w:lineRule="auto"/>
        <w:jc w:val="both"/>
        <w:rPr>
          <w:rFonts w:ascii="Times New Roman" w:eastAsia="Times New Roman" w:hAnsi="Times New Roman" w:cs="Times New Roman"/>
          <w:b/>
          <w:sz w:val="24"/>
          <w:szCs w:val="24"/>
        </w:rPr>
      </w:pPr>
      <w:r w:rsidRPr="001A4155">
        <w:rPr>
          <w:rFonts w:ascii="Times New Roman" w:eastAsia="Times New Roman" w:hAnsi="Times New Roman" w:cs="Times New Roman"/>
          <w:b/>
          <w:sz w:val="24"/>
          <w:szCs w:val="24"/>
        </w:rPr>
        <w:t>2. HİZMETİN İÇERİĞİ</w:t>
      </w:r>
    </w:p>
    <w:p w14:paraId="2933C104" w14:textId="77777777" w:rsidR="00FC1FDE" w:rsidRPr="001A4155" w:rsidRDefault="00FC1FDE" w:rsidP="00FC1FDE">
      <w:pPr>
        <w:spacing w:line="240" w:lineRule="auto"/>
        <w:jc w:val="both"/>
        <w:rPr>
          <w:rFonts w:ascii="Times New Roman" w:eastAsia="Times New Roman" w:hAnsi="Times New Roman" w:cs="Times New Roman"/>
          <w:b/>
          <w:sz w:val="24"/>
          <w:szCs w:val="24"/>
        </w:rPr>
      </w:pPr>
    </w:p>
    <w:p w14:paraId="41807205" w14:textId="77777777" w:rsidR="00FC1FDE" w:rsidRPr="001A4155" w:rsidRDefault="00FC1FDE" w:rsidP="00FC1FDE">
      <w:pPr>
        <w:spacing w:line="240" w:lineRule="auto"/>
        <w:jc w:val="both"/>
        <w:rPr>
          <w:rFonts w:ascii="Times New Roman" w:eastAsia="Times New Roman" w:hAnsi="Times New Roman" w:cs="Times New Roman"/>
          <w:b/>
          <w:sz w:val="24"/>
          <w:szCs w:val="24"/>
        </w:rPr>
      </w:pPr>
      <w:r w:rsidRPr="001A4155">
        <w:rPr>
          <w:rFonts w:ascii="Times New Roman" w:hAnsi="Times New Roman" w:cs="Times New Roman"/>
          <w:sz w:val="24"/>
          <w:szCs w:val="24"/>
        </w:rPr>
        <w:t xml:space="preserve">Galatasaray Üniversitesi ve </w:t>
      </w:r>
      <w:r w:rsidR="008F6B7B">
        <w:rPr>
          <w:rFonts w:ascii="Times New Roman" w:hAnsi="Times New Roman" w:cs="Times New Roman"/>
          <w:sz w:val="24"/>
          <w:szCs w:val="24"/>
        </w:rPr>
        <w:t>bağlı birimlerindeki</w:t>
      </w:r>
      <w:r w:rsidRPr="001A4155">
        <w:rPr>
          <w:rFonts w:ascii="Times New Roman" w:hAnsi="Times New Roman" w:cs="Times New Roman"/>
          <w:sz w:val="24"/>
          <w:szCs w:val="24"/>
        </w:rPr>
        <w:t xml:space="preserve"> kompanzasyon sistemlerinin yedek parça satışı olmaksızın onarımlarının ve bakımlarının 7/24 kesintisiz olarak yapılması işidir. Olası arıza durumunda, bakım harici hiçbir servis ücreti ödenmeyecektir.</w:t>
      </w:r>
    </w:p>
    <w:p w14:paraId="77A3132A" w14:textId="77777777" w:rsidR="00FC1FDE" w:rsidRPr="001A4155" w:rsidRDefault="00FC1FDE" w:rsidP="00FC1FDE">
      <w:pPr>
        <w:spacing w:line="240" w:lineRule="auto"/>
        <w:jc w:val="both"/>
        <w:rPr>
          <w:rFonts w:ascii="Times New Roman" w:eastAsia="Times New Roman" w:hAnsi="Times New Roman" w:cs="Times New Roman"/>
          <w:sz w:val="24"/>
          <w:szCs w:val="24"/>
        </w:rPr>
      </w:pPr>
    </w:p>
    <w:p w14:paraId="46231AEF" w14:textId="77777777" w:rsidR="00FC1FDE" w:rsidRPr="001A4155" w:rsidRDefault="00FC1FDE" w:rsidP="008706D4">
      <w:pPr>
        <w:numPr>
          <w:ilvl w:val="0"/>
          <w:numId w:val="34"/>
        </w:numPr>
        <w:spacing w:line="240" w:lineRule="auto"/>
        <w:rPr>
          <w:rFonts w:ascii="Times New Roman" w:hAnsi="Times New Roman" w:cs="Times New Roman"/>
          <w:b/>
          <w:sz w:val="24"/>
          <w:szCs w:val="24"/>
        </w:rPr>
      </w:pPr>
      <w:r w:rsidRPr="001A4155">
        <w:rPr>
          <w:rFonts w:ascii="Times New Roman" w:hAnsi="Times New Roman" w:cs="Times New Roman"/>
          <w:b/>
          <w:sz w:val="24"/>
          <w:szCs w:val="24"/>
        </w:rPr>
        <w:t>Koruyucu ve önleyici bakım aşağıdaki hizmetleri içermektedir:</w:t>
      </w:r>
    </w:p>
    <w:p w14:paraId="4BCD1339"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Kondansatör değer ve kullanım ömrü tespiti. (Farad Ölçümü)</w:t>
      </w:r>
    </w:p>
    <w:p w14:paraId="156747BA"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Kontaktör ve yük ayırıcılarının kontrolü.</w:t>
      </w:r>
    </w:p>
    <w:p w14:paraId="36377221"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Kablo ve bara gibi akım taşıyıcı elemanların kontrolü.</w:t>
      </w:r>
    </w:p>
    <w:p w14:paraId="08222160"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Pano elemanlarının (Sigorta, kontaktör, besleme ve dağıtım kabloları, kondansatörler, fan, röle vb.) cihazların uygun değerlerde seçilip, seçilmediğinin kontrolü.</w:t>
      </w:r>
    </w:p>
    <w:p w14:paraId="20671AFF"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Tek-Hat şeması çıkarılması.</w:t>
      </w:r>
    </w:p>
    <w:p w14:paraId="2E83682D"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Reaktif röle testleri ve konfigürasyonu. (C/k oranı, akım trafo oranı, kademe ayarı, kademe taraması vb.)</w:t>
      </w:r>
    </w:p>
    <w:p w14:paraId="02406164"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Pano lokal sıcaklık tespiti. (Termal Kamera yardımı ile)</w:t>
      </w:r>
    </w:p>
    <w:p w14:paraId="7AE4E109"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 xml:space="preserve">Pano genel temizliği. </w:t>
      </w:r>
    </w:p>
    <w:p w14:paraId="399A20D1" w14:textId="77777777" w:rsidR="00FC1FDE" w:rsidRPr="001A4155" w:rsidRDefault="00FC1FDE" w:rsidP="008706D4">
      <w:pPr>
        <w:pStyle w:val="ListeParagraf"/>
        <w:numPr>
          <w:ilvl w:val="0"/>
          <w:numId w:val="34"/>
        </w:numPr>
        <w:spacing w:after="0" w:line="240" w:lineRule="auto"/>
        <w:rPr>
          <w:rFonts w:ascii="Times New Roman" w:hAnsi="Times New Roman" w:cs="Times New Roman"/>
          <w:b/>
          <w:sz w:val="24"/>
          <w:szCs w:val="24"/>
        </w:rPr>
      </w:pPr>
      <w:r w:rsidRPr="001A4155">
        <w:rPr>
          <w:rFonts w:ascii="Times New Roman" w:hAnsi="Times New Roman" w:cs="Times New Roman"/>
          <w:sz w:val="24"/>
          <w:szCs w:val="24"/>
        </w:rPr>
        <w:t>Raporlama.</w:t>
      </w:r>
    </w:p>
    <w:p w14:paraId="68E9B6C8" w14:textId="77777777" w:rsidR="00FC1FDE" w:rsidRPr="001A4155" w:rsidRDefault="00FC1FDE" w:rsidP="00FC1FDE">
      <w:pPr>
        <w:spacing w:line="240" w:lineRule="auto"/>
        <w:jc w:val="both"/>
        <w:rPr>
          <w:rFonts w:ascii="Times New Roman" w:eastAsia="Times New Roman" w:hAnsi="Times New Roman" w:cs="Times New Roman"/>
          <w:sz w:val="24"/>
          <w:szCs w:val="24"/>
        </w:rPr>
      </w:pPr>
    </w:p>
    <w:p w14:paraId="69161416" w14:textId="77777777" w:rsidR="00FC1FDE" w:rsidRPr="001A4155" w:rsidRDefault="00FC1FDE" w:rsidP="00FC1FDE">
      <w:pPr>
        <w:spacing w:line="240" w:lineRule="auto"/>
        <w:jc w:val="both"/>
        <w:rPr>
          <w:rFonts w:ascii="Times New Roman" w:eastAsia="Times New Roman" w:hAnsi="Times New Roman" w:cs="Times New Roman"/>
          <w:b/>
          <w:sz w:val="24"/>
          <w:szCs w:val="24"/>
        </w:rPr>
      </w:pPr>
      <w:r w:rsidRPr="001A4155">
        <w:rPr>
          <w:rFonts w:ascii="Times New Roman" w:eastAsia="Times New Roman" w:hAnsi="Times New Roman" w:cs="Times New Roman"/>
          <w:b/>
          <w:sz w:val="24"/>
          <w:szCs w:val="24"/>
        </w:rPr>
        <w:t>3. GENEL HUSUSLAR</w:t>
      </w:r>
    </w:p>
    <w:p w14:paraId="0F0D6C62" w14:textId="77777777" w:rsidR="00FC1FDE" w:rsidRPr="001A4155" w:rsidRDefault="00FC1FDE" w:rsidP="00FC1FDE">
      <w:pPr>
        <w:spacing w:line="240" w:lineRule="auto"/>
        <w:jc w:val="both"/>
        <w:rPr>
          <w:rFonts w:ascii="Times New Roman" w:eastAsia="Times New Roman" w:hAnsi="Times New Roman" w:cs="Times New Roman"/>
          <w:b/>
          <w:sz w:val="24"/>
          <w:szCs w:val="24"/>
        </w:rPr>
      </w:pPr>
    </w:p>
    <w:p w14:paraId="11039DA8" w14:textId="77777777" w:rsidR="00FC1FDE" w:rsidRPr="001A4155" w:rsidRDefault="00FC1FDE" w:rsidP="008706D4">
      <w:pPr>
        <w:numPr>
          <w:ilvl w:val="0"/>
          <w:numId w:val="33"/>
        </w:numPr>
        <w:spacing w:after="200"/>
        <w:ind w:left="270" w:hanging="270"/>
        <w:contextualSpacing/>
        <w:jc w:val="both"/>
        <w:rPr>
          <w:rFonts w:ascii="Times New Roman" w:hAnsi="Times New Roman" w:cs="Times New Roman"/>
          <w:sz w:val="24"/>
          <w:szCs w:val="24"/>
        </w:rPr>
      </w:pPr>
      <w:r w:rsidRPr="001A4155">
        <w:rPr>
          <w:rFonts w:ascii="Times New Roman" w:hAnsi="Times New Roman" w:cs="Times New Roman"/>
          <w:b/>
          <w:sz w:val="24"/>
          <w:szCs w:val="24"/>
        </w:rPr>
        <w:t>Onay ve Ödeme İşlemlerine Yetkili İdare:</w:t>
      </w:r>
      <w:r w:rsidRPr="001A4155">
        <w:rPr>
          <w:rFonts w:ascii="Times New Roman" w:hAnsi="Times New Roman" w:cs="Times New Roman"/>
          <w:sz w:val="24"/>
          <w:szCs w:val="24"/>
        </w:rPr>
        <w:t xml:space="preserve"> Bu şartname kapsamındaki mali konularda harcama yetkisi, Galatasaray Üniversitesi Yapı İşleri ve Teknik Daire Başkanlığı’ndadır. Bu nedenle, harcama gerektiren durumlarda, Başkanlık dışından alınmış talimat, onay ve istekler nazara alınmaz. Galatasaray Üniversitesi, Başkanlık dışındaki birimlerin beyanları ile bağlı olmadığı gibi bu beyanlardan doğduğu iddia edilen herhangi bir teknik veya hukuki sorumluluk altına sokulamaz. </w:t>
      </w:r>
    </w:p>
    <w:p w14:paraId="52C3F665" w14:textId="77777777" w:rsidR="00FC1FDE" w:rsidRPr="001A4155" w:rsidRDefault="00FC1FDE" w:rsidP="00FC1FDE">
      <w:pPr>
        <w:ind w:left="270" w:hanging="270"/>
        <w:contextualSpacing/>
        <w:jc w:val="both"/>
        <w:rPr>
          <w:rFonts w:ascii="Times New Roman" w:hAnsi="Times New Roman" w:cs="Times New Roman"/>
          <w:sz w:val="24"/>
          <w:szCs w:val="24"/>
        </w:rPr>
      </w:pPr>
    </w:p>
    <w:p w14:paraId="42D05BA8" w14:textId="77777777" w:rsidR="00FC1FDE" w:rsidRPr="001A4155" w:rsidRDefault="00FC1FDE" w:rsidP="00FC1FDE">
      <w:pPr>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Bakım işine ait sözleşme bedeli serbest ödenekler dahilinde ilgili dönemdeki bakım işlemleri tamamlandıktan sonra, Galatasaray Üniversitesi Strateji Geliştirme Daire Başkanlığı tarafından ödenecektir.</w:t>
      </w:r>
    </w:p>
    <w:p w14:paraId="4E590323" w14:textId="77777777" w:rsidR="00FC1FDE" w:rsidRPr="001A4155" w:rsidRDefault="00FC1FDE" w:rsidP="00FC1FDE">
      <w:pPr>
        <w:ind w:left="270"/>
        <w:contextualSpacing/>
        <w:jc w:val="both"/>
        <w:rPr>
          <w:rFonts w:ascii="Times New Roman" w:hAnsi="Times New Roman" w:cs="Times New Roman"/>
          <w:sz w:val="24"/>
          <w:szCs w:val="24"/>
        </w:rPr>
      </w:pPr>
    </w:p>
    <w:p w14:paraId="47DA3E04" w14:textId="77777777" w:rsidR="00FC1FDE" w:rsidRPr="001A4155" w:rsidRDefault="00FC1FDE" w:rsidP="008706D4">
      <w:pPr>
        <w:numPr>
          <w:ilvl w:val="0"/>
          <w:numId w:val="33"/>
        </w:numPr>
        <w:spacing w:after="200"/>
        <w:ind w:left="270" w:right="-20" w:hanging="270"/>
        <w:jc w:val="both"/>
        <w:rPr>
          <w:rFonts w:ascii="Times New Roman" w:hAnsi="Times New Roman" w:cs="Times New Roman"/>
          <w:sz w:val="24"/>
          <w:szCs w:val="24"/>
        </w:rPr>
      </w:pPr>
      <w:r w:rsidRPr="001A4155">
        <w:rPr>
          <w:rFonts w:ascii="Times New Roman" w:hAnsi="Times New Roman" w:cs="Times New Roman"/>
          <w:b/>
          <w:sz w:val="24"/>
          <w:szCs w:val="24"/>
        </w:rPr>
        <w:t>Arıza Tespiti Yapılması ve Servis Formu Düzenlenmesi</w:t>
      </w:r>
      <w:r w:rsidRPr="001A4155">
        <w:rPr>
          <w:rFonts w:ascii="Times New Roman" w:hAnsi="Times New Roman" w:cs="Times New Roman"/>
          <w:sz w:val="24"/>
          <w:szCs w:val="24"/>
        </w:rPr>
        <w:t xml:space="preserve">: Yüklenici firma, periyodik bakım, arıza veya revizyon gerektiren durumlarda yetkili bakım teknisyeni ile panoda kontrol ve tespit yapacaktır. Teknisyen, tespitle ilgili 'Servis Formu' kaydını düzenleyip Yapı İşleri ve Teknik Daire Başkanlığı yetkilisi ile birlikte imzalayacaktır. İmzalı servis formunun bir kopyası ilgili birim yetkilisine verilecek, aslı ise Galatasaray Üniversitesi Yapı İşleri ve Teknik Daire Başkanlığı'na teslim edilecektir. </w:t>
      </w:r>
    </w:p>
    <w:p w14:paraId="1A89F34D" w14:textId="77777777" w:rsidR="00FC1FDE" w:rsidRPr="001A4155" w:rsidRDefault="00FC1FDE" w:rsidP="00FC1FDE">
      <w:pPr>
        <w:ind w:left="270" w:right="-20"/>
        <w:jc w:val="both"/>
        <w:rPr>
          <w:rFonts w:ascii="Times New Roman" w:hAnsi="Times New Roman" w:cs="Times New Roman"/>
          <w:sz w:val="24"/>
          <w:szCs w:val="24"/>
        </w:rPr>
      </w:pPr>
      <w:r w:rsidRPr="001A4155">
        <w:rPr>
          <w:rFonts w:ascii="Times New Roman" w:hAnsi="Times New Roman" w:cs="Times New Roman"/>
          <w:sz w:val="24"/>
          <w:szCs w:val="24"/>
        </w:rPr>
        <w:t xml:space="preserve">İdare, onarım tamamlandığında yüklenici firmadan servis formu ile birlikte faturasını talep eder. Bu fatura ile </w:t>
      </w:r>
      <w:proofErr w:type="spellStart"/>
      <w:r w:rsidRPr="001A4155">
        <w:rPr>
          <w:rFonts w:ascii="Times New Roman" w:hAnsi="Times New Roman" w:cs="Times New Roman"/>
          <w:sz w:val="24"/>
          <w:szCs w:val="24"/>
        </w:rPr>
        <w:t>Hakediş</w:t>
      </w:r>
      <w:proofErr w:type="spellEnd"/>
      <w:r w:rsidRPr="001A4155">
        <w:rPr>
          <w:rFonts w:ascii="Times New Roman" w:hAnsi="Times New Roman" w:cs="Times New Roman"/>
          <w:sz w:val="24"/>
          <w:szCs w:val="24"/>
        </w:rPr>
        <w:t xml:space="preserve"> Raporu ve Hizmet İşleri Kabul Tutanağı düzenlenir. Yüklenici Firma, sunulan hizmetle ilgili Rapor ve Tutanağı kaşeler ve imzalar. Tüm onay işlemleri tamamlandıktan sonra işlemler muhasebeleştirilir.</w:t>
      </w:r>
    </w:p>
    <w:p w14:paraId="39478E44" w14:textId="77777777" w:rsidR="00FC1FDE" w:rsidRPr="001A4155" w:rsidRDefault="00FC1FDE" w:rsidP="00FC1FDE">
      <w:pPr>
        <w:ind w:left="270" w:right="-20"/>
        <w:jc w:val="both"/>
        <w:rPr>
          <w:rFonts w:ascii="Times New Roman" w:hAnsi="Times New Roman" w:cs="Times New Roman"/>
          <w:sz w:val="24"/>
          <w:szCs w:val="24"/>
        </w:rPr>
      </w:pPr>
      <w:r w:rsidRPr="001A4155">
        <w:rPr>
          <w:rFonts w:ascii="Times New Roman" w:hAnsi="Times New Roman" w:cs="Times New Roman"/>
          <w:sz w:val="24"/>
          <w:szCs w:val="24"/>
        </w:rPr>
        <w:lastRenderedPageBreak/>
        <w:t>Servis formu isimsiz veya imzasız olduğunda hizmet sunulmamış kabul edilecek ve ilgili hizmet yeniden gerçekleştirilecektir. Firma teknisyeni, periyodik bakım ve arızalarda mutlaka servis formu düzenlemelidir.</w:t>
      </w:r>
    </w:p>
    <w:p w14:paraId="09299083" w14:textId="77777777" w:rsidR="00FC1FDE" w:rsidRPr="001A4155" w:rsidRDefault="00FC1FDE" w:rsidP="008706D4">
      <w:pPr>
        <w:numPr>
          <w:ilvl w:val="0"/>
          <w:numId w:val="33"/>
        </w:numPr>
        <w:spacing w:after="200"/>
        <w:ind w:left="270" w:right="-20" w:hanging="270"/>
        <w:jc w:val="both"/>
        <w:rPr>
          <w:rFonts w:ascii="Times New Roman" w:hAnsi="Times New Roman" w:cs="Times New Roman"/>
          <w:sz w:val="24"/>
          <w:szCs w:val="24"/>
        </w:rPr>
      </w:pPr>
      <w:r w:rsidRPr="001A4155">
        <w:rPr>
          <w:rFonts w:ascii="Times New Roman" w:hAnsi="Times New Roman" w:cs="Times New Roman"/>
          <w:b/>
          <w:sz w:val="24"/>
          <w:szCs w:val="24"/>
        </w:rPr>
        <w:t xml:space="preserve">İdareden Habersiz ve Onaysız Tanzim Edilen Faturalar: </w:t>
      </w:r>
      <w:r w:rsidRPr="001A4155">
        <w:rPr>
          <w:rFonts w:ascii="Times New Roman" w:hAnsi="Times New Roman" w:cs="Times New Roman"/>
          <w:sz w:val="24"/>
          <w:szCs w:val="24"/>
        </w:rPr>
        <w:t>Yüklenici Firma, onarım için Galatasaray Üniversitesi Yapı İşleri ve Teknik Daire Başkanlığı'ndan gerekli yazılı onayı ve izni almadan fatura düzenleyemez. Yazılı onay olmadan düzenlenen faturalar İdare tarafından ödenmeyecektir. Arıza veya periyodik bakım durumlarında, yazılı onay alınmadan kesilen faturalar ödenmeyecek ve işleme alınmadan iade edilecektir.</w:t>
      </w:r>
    </w:p>
    <w:p w14:paraId="1A99A1D9" w14:textId="77777777" w:rsidR="00FC1FDE" w:rsidRPr="001A4155" w:rsidRDefault="00FC1FDE" w:rsidP="008706D4">
      <w:pPr>
        <w:numPr>
          <w:ilvl w:val="0"/>
          <w:numId w:val="33"/>
        </w:numPr>
        <w:spacing w:after="200"/>
        <w:ind w:left="270" w:right="-20" w:hanging="270"/>
        <w:jc w:val="both"/>
        <w:rPr>
          <w:rFonts w:ascii="Times New Roman" w:hAnsi="Times New Roman" w:cs="Times New Roman"/>
          <w:sz w:val="24"/>
          <w:szCs w:val="24"/>
        </w:rPr>
      </w:pPr>
      <w:r w:rsidRPr="001A4155">
        <w:rPr>
          <w:rFonts w:ascii="Times New Roman" w:hAnsi="Times New Roman" w:cs="Times New Roman"/>
          <w:b/>
          <w:sz w:val="24"/>
          <w:szCs w:val="24"/>
        </w:rPr>
        <w:t>Onarım veya Revizyon</w:t>
      </w:r>
      <w:r w:rsidRPr="001A4155">
        <w:rPr>
          <w:rFonts w:ascii="Times New Roman" w:hAnsi="Times New Roman" w:cs="Times New Roman"/>
          <w:sz w:val="24"/>
          <w:szCs w:val="24"/>
        </w:rPr>
        <w:t xml:space="preserve"> </w:t>
      </w:r>
      <w:r w:rsidRPr="001A4155">
        <w:rPr>
          <w:rFonts w:ascii="Times New Roman" w:hAnsi="Times New Roman" w:cs="Times New Roman"/>
          <w:b/>
          <w:sz w:val="24"/>
          <w:szCs w:val="24"/>
        </w:rPr>
        <w:t xml:space="preserve">Hizmetine İlişkin İşlemler: </w:t>
      </w:r>
    </w:p>
    <w:p w14:paraId="12E2B469" w14:textId="77777777" w:rsidR="00FC1FDE" w:rsidRPr="001A4155" w:rsidRDefault="00FC1FDE" w:rsidP="00FC1FDE">
      <w:pPr>
        <w:tabs>
          <w:tab w:val="left" w:pos="270"/>
        </w:tabs>
        <w:ind w:left="270"/>
        <w:jc w:val="both"/>
        <w:rPr>
          <w:rFonts w:ascii="Times New Roman" w:hAnsi="Times New Roman" w:cs="Times New Roman"/>
          <w:sz w:val="24"/>
          <w:szCs w:val="24"/>
        </w:rPr>
      </w:pPr>
      <w:r w:rsidRPr="001A4155">
        <w:rPr>
          <w:rFonts w:ascii="Times New Roman" w:hAnsi="Times New Roman" w:cs="Times New Roman"/>
          <w:sz w:val="24"/>
          <w:szCs w:val="24"/>
        </w:rPr>
        <w:t xml:space="preserve">Yüklenici, arıza bildirimi yapıldıktan sonraki 24 saat içinde gerekli teknik desteği sağlamak zorundadır. Arızalar 7/24 saatleri içinde yüklenicinin belirteceği çağrı merkezi telefonlarına bildirilip, arıza çağrısı yüklenici personeli tarafından teyit edilecektir. Acil durumlar dışında onarımın yapılabilmesi için Galatasaray Üniversitesi Yapı İşleri ve Teknik Daire Başkanlığı'na yazılı talepte bulunulması ve İdare tarafından firmalardan teklif alınarak mutabakat sağlanması ve gerekli onay işlemlerinin yapılması zorunludur. Aksi halde firmaya ödeme yapılmayacaktır. </w:t>
      </w:r>
    </w:p>
    <w:p w14:paraId="1E2FEAED" w14:textId="77777777" w:rsidR="00FC1FDE" w:rsidRPr="001A4155" w:rsidRDefault="00FC1FDE" w:rsidP="00FC1FDE">
      <w:pPr>
        <w:ind w:left="270" w:right="-20"/>
        <w:jc w:val="both"/>
        <w:rPr>
          <w:rFonts w:ascii="Times New Roman" w:hAnsi="Times New Roman" w:cs="Times New Roman"/>
          <w:sz w:val="24"/>
          <w:szCs w:val="24"/>
        </w:rPr>
      </w:pPr>
      <w:r w:rsidRPr="001A4155">
        <w:rPr>
          <w:rFonts w:ascii="Times New Roman" w:hAnsi="Times New Roman" w:cs="Times New Roman"/>
          <w:sz w:val="24"/>
          <w:szCs w:val="24"/>
        </w:rPr>
        <w:t xml:space="preserve">İdarenin onarım talebi üzerine, Yapı İşleri ve Teknik Daire Başkanlığı gerekli onay işlemi için; </w:t>
      </w:r>
      <w:proofErr w:type="spellStart"/>
      <w:r w:rsidRPr="001A4155">
        <w:rPr>
          <w:rFonts w:ascii="Times New Roman" w:hAnsi="Times New Roman" w:cs="Times New Roman"/>
          <w:sz w:val="24"/>
          <w:szCs w:val="24"/>
        </w:rPr>
        <w:t>Yüklenici’den</w:t>
      </w:r>
      <w:proofErr w:type="spellEnd"/>
      <w:r w:rsidRPr="001A4155">
        <w:rPr>
          <w:rFonts w:ascii="Times New Roman" w:hAnsi="Times New Roman" w:cs="Times New Roman"/>
          <w:sz w:val="24"/>
          <w:szCs w:val="24"/>
        </w:rPr>
        <w:t xml:space="preserve"> yaklaşık maliyet tespiti isteyecektir. Yüklenici, tespite ilişkin </w:t>
      </w:r>
      <w:r w:rsidRPr="001A4155">
        <w:rPr>
          <w:rFonts w:ascii="Times New Roman" w:hAnsi="Times New Roman" w:cs="Times New Roman"/>
          <w:b/>
          <w:i/>
          <w:sz w:val="24"/>
          <w:szCs w:val="24"/>
        </w:rPr>
        <w:t>“Ön Teklif”</w:t>
      </w:r>
      <w:r w:rsidRPr="001A4155">
        <w:rPr>
          <w:rFonts w:ascii="Times New Roman" w:hAnsi="Times New Roman" w:cs="Times New Roman"/>
          <w:sz w:val="24"/>
          <w:szCs w:val="24"/>
        </w:rPr>
        <w:t xml:space="preserve"> sunacaktır. İdare, firmalardan aldığı teklif üzerinde gerekli mutabakat (değerlendirme) sağladıktan sonra işlemlerini tamamlar ve onarımın yapılması için yükleniciye bildirimde bulunur.</w:t>
      </w:r>
    </w:p>
    <w:p w14:paraId="2F544437" w14:textId="77777777" w:rsidR="00FC1FDE" w:rsidRPr="001A4155" w:rsidRDefault="00FC1FDE" w:rsidP="00FC1FDE">
      <w:pPr>
        <w:tabs>
          <w:tab w:val="left" w:pos="360"/>
        </w:tabs>
        <w:ind w:left="270"/>
        <w:jc w:val="both"/>
        <w:rPr>
          <w:rFonts w:ascii="Times New Roman" w:hAnsi="Times New Roman" w:cs="Times New Roman"/>
          <w:sz w:val="24"/>
          <w:szCs w:val="24"/>
        </w:rPr>
      </w:pPr>
      <w:r w:rsidRPr="001A4155">
        <w:rPr>
          <w:rFonts w:ascii="Times New Roman" w:hAnsi="Times New Roman" w:cs="Times New Roman"/>
          <w:sz w:val="24"/>
          <w:szCs w:val="24"/>
        </w:rPr>
        <w:t>Herhangi bir arıza durumunda parça değişimi yapılabilmesi için İdare'den onay alınması zorunludur. İdare, bu parça değişim işlemlerini sözleşme yapılan firmadan almak zorunda değildir; uygun görülmesi halinde farklı firmalardan alım yapabilir.</w:t>
      </w:r>
    </w:p>
    <w:p w14:paraId="4EC9BBB6" w14:textId="77777777" w:rsidR="00FC1FDE" w:rsidRPr="001A4155" w:rsidRDefault="00FC1FDE" w:rsidP="00FC1FDE">
      <w:pPr>
        <w:tabs>
          <w:tab w:val="left" w:pos="360"/>
        </w:tabs>
        <w:ind w:left="270"/>
        <w:jc w:val="both"/>
        <w:rPr>
          <w:rFonts w:ascii="Times New Roman" w:hAnsi="Times New Roman" w:cs="Times New Roman"/>
          <w:sz w:val="24"/>
          <w:szCs w:val="24"/>
        </w:rPr>
      </w:pPr>
      <w:r w:rsidRPr="001A4155">
        <w:rPr>
          <w:rFonts w:ascii="Times New Roman" w:hAnsi="Times New Roman" w:cs="Times New Roman"/>
          <w:sz w:val="24"/>
          <w:szCs w:val="24"/>
        </w:rPr>
        <w:t>Cihazlarda yapılacak arıza giderimi işlemlerinde işçilik ücreti ödenmeyecek, sadece malzeme ücreti karşılanacaktır. Bakım sözleşmesi süresince oluşacak tüm arıza ve servis işlerinde gün/saat sınırlaması olmaksızın servis ücreti ödenmeyecektir.</w:t>
      </w:r>
    </w:p>
    <w:p w14:paraId="2C3304C4" w14:textId="77777777" w:rsidR="00FC1FDE" w:rsidRPr="001A4155" w:rsidRDefault="00FC1FDE" w:rsidP="00FC1FDE">
      <w:pPr>
        <w:tabs>
          <w:tab w:val="left" w:pos="360"/>
        </w:tabs>
        <w:ind w:left="270"/>
        <w:jc w:val="both"/>
        <w:rPr>
          <w:rFonts w:ascii="Times New Roman" w:hAnsi="Times New Roman" w:cs="Times New Roman"/>
          <w:sz w:val="24"/>
          <w:szCs w:val="24"/>
        </w:rPr>
      </w:pPr>
      <w:r w:rsidRPr="001A4155">
        <w:rPr>
          <w:rFonts w:ascii="Times New Roman" w:hAnsi="Times New Roman" w:cs="Times New Roman"/>
          <w:sz w:val="24"/>
          <w:szCs w:val="24"/>
        </w:rPr>
        <w:t xml:space="preserve">Arıza giderim ve onarım işlemleri sırasında iş sağlığı ve güvenliğine ilişkin önlemleri alma ve işçileri bu konuda bilgilendirme yükümlülüğü </w:t>
      </w:r>
      <w:proofErr w:type="spellStart"/>
      <w:r w:rsidRPr="001A4155">
        <w:rPr>
          <w:rFonts w:ascii="Times New Roman" w:hAnsi="Times New Roman" w:cs="Times New Roman"/>
          <w:sz w:val="24"/>
          <w:szCs w:val="24"/>
        </w:rPr>
        <w:t>Yüklenici’dedir</w:t>
      </w:r>
      <w:proofErr w:type="spellEnd"/>
      <w:r w:rsidRPr="001A4155">
        <w:rPr>
          <w:rFonts w:ascii="Times New Roman" w:hAnsi="Times New Roman" w:cs="Times New Roman"/>
          <w:sz w:val="24"/>
          <w:szCs w:val="24"/>
        </w:rPr>
        <w:t xml:space="preserve">. İdare, arıza giderim ve onarım işlemi sırasında gerçekleşen iş kazasından mesul tutulamaz. </w:t>
      </w:r>
      <w:proofErr w:type="spellStart"/>
      <w:r w:rsidRPr="001A4155">
        <w:rPr>
          <w:rFonts w:ascii="Times New Roman" w:hAnsi="Times New Roman" w:cs="Times New Roman"/>
          <w:sz w:val="24"/>
          <w:szCs w:val="24"/>
        </w:rPr>
        <w:t>İdare’in</w:t>
      </w:r>
      <w:proofErr w:type="spellEnd"/>
      <w:r w:rsidRPr="001A4155">
        <w:rPr>
          <w:rFonts w:ascii="Times New Roman" w:hAnsi="Times New Roman" w:cs="Times New Roman"/>
          <w:sz w:val="24"/>
          <w:szCs w:val="24"/>
        </w:rPr>
        <w:t xml:space="preserve"> özellikle iş kazası nedeniyle tazminat ödemesi halinde Yüklenici, İdare’nin rücu hakkına dayanarak kendisinden talepte bulunabileceğini kabul eder.  </w:t>
      </w:r>
    </w:p>
    <w:p w14:paraId="3C4AB044" w14:textId="77777777" w:rsidR="00FC1FDE" w:rsidRPr="001A4155" w:rsidRDefault="00FC1FDE" w:rsidP="008706D4">
      <w:pPr>
        <w:numPr>
          <w:ilvl w:val="0"/>
          <w:numId w:val="33"/>
        </w:numPr>
        <w:spacing w:after="200"/>
        <w:contextualSpacing/>
        <w:jc w:val="both"/>
        <w:rPr>
          <w:rFonts w:ascii="Times New Roman" w:hAnsi="Times New Roman" w:cs="Times New Roman"/>
          <w:b/>
          <w:sz w:val="24"/>
          <w:szCs w:val="24"/>
        </w:rPr>
      </w:pPr>
      <w:r w:rsidRPr="001A4155">
        <w:rPr>
          <w:rFonts w:ascii="Times New Roman" w:hAnsi="Times New Roman" w:cs="Times New Roman"/>
          <w:b/>
          <w:sz w:val="24"/>
          <w:szCs w:val="24"/>
        </w:rPr>
        <w:t>Periyodik koruyucu ve önleyici bakım hizmetine ilişkin işlemler:</w:t>
      </w:r>
    </w:p>
    <w:p w14:paraId="1858EB1C" w14:textId="77777777" w:rsidR="00FC1FDE" w:rsidRPr="001A4155" w:rsidRDefault="00FC1FDE" w:rsidP="00FC1FDE">
      <w:pPr>
        <w:spacing w:line="240" w:lineRule="auto"/>
        <w:ind w:left="270" w:hanging="270"/>
        <w:contextualSpacing/>
        <w:jc w:val="both"/>
        <w:rPr>
          <w:rFonts w:ascii="Times New Roman" w:hAnsi="Times New Roman" w:cs="Times New Roman"/>
          <w:sz w:val="24"/>
          <w:szCs w:val="24"/>
        </w:rPr>
      </w:pPr>
    </w:p>
    <w:p w14:paraId="264052D0" w14:textId="77777777" w:rsidR="00FC1FDE" w:rsidRPr="001A4155" w:rsidRDefault="00FC1FDE" w:rsidP="00FC1FDE">
      <w:pPr>
        <w:spacing w:line="240" w:lineRule="auto"/>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 xml:space="preserve">Yüklenici, bakıma gelmeden önce bakıma geleceği tarihi 3 gün öncesinden İdare’ye bildirecek ve kararlaştırılan tarihlerde bakımlar yapılacaktır. Kompanzasyon sistemlerinin yüklenici tarafından </w:t>
      </w:r>
      <w:r w:rsidRPr="001A4155">
        <w:rPr>
          <w:rFonts w:ascii="Times New Roman" w:hAnsi="Times New Roman" w:cs="Times New Roman"/>
          <w:b/>
          <w:sz w:val="24"/>
          <w:szCs w:val="24"/>
        </w:rPr>
        <w:t>ayda</w:t>
      </w:r>
      <w:r w:rsidRPr="001A4155">
        <w:rPr>
          <w:rFonts w:ascii="Times New Roman" w:hAnsi="Times New Roman" w:cs="Times New Roman"/>
          <w:sz w:val="24"/>
          <w:szCs w:val="24"/>
        </w:rPr>
        <w:t xml:space="preserve"> en az bir (1) defa yerinde bakımı ve kontrolü yapılacak ve raporlandırılacaktır.</w:t>
      </w:r>
    </w:p>
    <w:p w14:paraId="0CB5AD8A" w14:textId="77777777" w:rsidR="00FC1FDE" w:rsidRPr="001A4155" w:rsidRDefault="00FC1FDE" w:rsidP="00FC1FDE">
      <w:pPr>
        <w:ind w:left="270"/>
        <w:contextualSpacing/>
        <w:jc w:val="both"/>
        <w:rPr>
          <w:rFonts w:ascii="Times New Roman" w:hAnsi="Times New Roman" w:cs="Times New Roman"/>
          <w:sz w:val="24"/>
          <w:szCs w:val="24"/>
        </w:rPr>
      </w:pPr>
    </w:p>
    <w:p w14:paraId="30CF2E8C" w14:textId="77777777" w:rsidR="00FC1FDE" w:rsidRPr="001A4155" w:rsidRDefault="00FC1FDE" w:rsidP="00FC1FDE">
      <w:pPr>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Elektrik faturalarımıza herhangi bir reaktif bedel yansımaması için kompanzasyon sistemlerinin yeterli sıklıkta kontrol edilmesi gerekmektedir. Yetkili elemanlar bakım şartnamesindeki işlemleri gerçekleştirmesine rağmen verim sağlanamazsa, yüklenici firma daha donanımlı elemanlar getirterek sorunları çözüme ulaştırmak zorundadır.</w:t>
      </w:r>
    </w:p>
    <w:p w14:paraId="1739792B" w14:textId="77777777" w:rsidR="00FC1FDE" w:rsidRPr="001A4155" w:rsidRDefault="00FC1FDE" w:rsidP="00FC1FDE">
      <w:pPr>
        <w:ind w:left="270"/>
        <w:contextualSpacing/>
        <w:jc w:val="both"/>
        <w:rPr>
          <w:rFonts w:ascii="Times New Roman" w:hAnsi="Times New Roman" w:cs="Times New Roman"/>
          <w:sz w:val="24"/>
          <w:szCs w:val="24"/>
        </w:rPr>
      </w:pPr>
    </w:p>
    <w:p w14:paraId="12EA24F7" w14:textId="77777777" w:rsidR="00FC1FDE" w:rsidRPr="001A4155" w:rsidRDefault="00FC1FDE" w:rsidP="00FC1FDE">
      <w:pPr>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Bakım hizmetleri sonunda cihaz verimliliği sağlanmak zorundadır. Tüm bakımlarda, İdare tarafından görevlendirilen teknik personel bakıma nezaret edecektir. Eğer İdare'nin kompanzasyon sistemi konusunda bilgili teknik personeli bulunmuyorsa, yüklenici bu işlemlerin takibini yapacak İdare personeline gerekli ve yeterli eğitimi herhangi bir ücret talep etmeksizin verecektir.</w:t>
      </w:r>
    </w:p>
    <w:p w14:paraId="3B98D001" w14:textId="77777777" w:rsidR="00FC1FDE" w:rsidRPr="001A4155" w:rsidRDefault="00FC1FDE" w:rsidP="00FC1FDE">
      <w:pPr>
        <w:ind w:left="270"/>
        <w:contextualSpacing/>
        <w:jc w:val="both"/>
        <w:rPr>
          <w:rFonts w:ascii="Times New Roman" w:hAnsi="Times New Roman" w:cs="Times New Roman"/>
          <w:sz w:val="24"/>
          <w:szCs w:val="24"/>
        </w:rPr>
      </w:pPr>
    </w:p>
    <w:p w14:paraId="707079A5" w14:textId="77777777" w:rsidR="00FC1FDE" w:rsidRPr="001A4155" w:rsidRDefault="00FC1FDE" w:rsidP="00FC1FDE">
      <w:pPr>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 xml:space="preserve">Bakım takibi için her kompanzasyon sistemi için iki nüsha aylık bakım tablosu oluşturulacaktır. Her bakımda bu tablo doldurulacak ve İdare ile Yüklenici tarafından imzalanacaktır. Bir nüsha İdare’de, bir nüsha </w:t>
      </w:r>
      <w:proofErr w:type="spellStart"/>
      <w:r w:rsidRPr="001A4155">
        <w:rPr>
          <w:rFonts w:ascii="Times New Roman" w:hAnsi="Times New Roman" w:cs="Times New Roman"/>
          <w:sz w:val="24"/>
          <w:szCs w:val="24"/>
        </w:rPr>
        <w:t>Yüklenici’de</w:t>
      </w:r>
      <w:proofErr w:type="spellEnd"/>
      <w:r w:rsidRPr="001A4155">
        <w:rPr>
          <w:rFonts w:ascii="Times New Roman" w:hAnsi="Times New Roman" w:cs="Times New Roman"/>
          <w:sz w:val="24"/>
          <w:szCs w:val="24"/>
        </w:rPr>
        <w:t xml:space="preserve"> kalacaktır.</w:t>
      </w:r>
    </w:p>
    <w:p w14:paraId="25F7B37E" w14:textId="77777777" w:rsidR="00FC1FDE" w:rsidRPr="001A4155" w:rsidRDefault="00FC1FDE" w:rsidP="00FC1FDE">
      <w:pPr>
        <w:ind w:left="270"/>
        <w:contextualSpacing/>
        <w:jc w:val="both"/>
        <w:rPr>
          <w:rFonts w:ascii="Times New Roman" w:hAnsi="Times New Roman" w:cs="Times New Roman"/>
          <w:sz w:val="24"/>
          <w:szCs w:val="24"/>
        </w:rPr>
      </w:pPr>
    </w:p>
    <w:p w14:paraId="2AADA8B0" w14:textId="77777777" w:rsidR="00FC1FDE" w:rsidRPr="001A4155" w:rsidRDefault="00FC1FDE" w:rsidP="00FC1FDE">
      <w:pPr>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Yüklenici, bakım ve kontrolleri İdarenin iş akışını aksatmadan ve İdare tarafından belirlenen saat aralıklarında gerçekleştirecektir. Yüklenici, bu konularda İdare’ye uyacaktır.</w:t>
      </w:r>
    </w:p>
    <w:p w14:paraId="632D3F74" w14:textId="77777777" w:rsidR="00FC1FDE" w:rsidRPr="001A4155" w:rsidRDefault="00FC1FDE" w:rsidP="00FC1FDE">
      <w:pPr>
        <w:ind w:left="270"/>
        <w:contextualSpacing/>
        <w:jc w:val="both"/>
        <w:rPr>
          <w:rFonts w:ascii="Times New Roman" w:hAnsi="Times New Roman" w:cs="Times New Roman"/>
          <w:sz w:val="24"/>
          <w:szCs w:val="24"/>
        </w:rPr>
      </w:pPr>
    </w:p>
    <w:p w14:paraId="59E824F9" w14:textId="77777777" w:rsidR="00FC1FDE" w:rsidRPr="001A4155" w:rsidRDefault="00FC1FDE" w:rsidP="00FC1FDE">
      <w:pPr>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Bakımı yapmakla yükümlü Yüklenici, ekli listede belirtilen kompanzasyon sistemlerinin ilgili bakım-onarım yılını kapsayacak şekilde fatura dönemlerinde reaktif ceza almamasını sağlayacaktır. Yüklenici, bakım esnasında veya malzeme değişimi gerektiğinde kompanzasyon panolarının enerjisini kesebilir. Ancak, aboneliğe ait enerjinin kesilmesi gerekiyorsa, İdare’ye bilgi verip onay alarak kesinti yapacaktır. Yüklenici, genel kesinti için idarenin belirlediği tarih ve saatte hazır bulunmakla yükümlüdür.</w:t>
      </w:r>
    </w:p>
    <w:p w14:paraId="39DF4A83" w14:textId="77777777" w:rsidR="00FC1FDE" w:rsidRPr="001A4155" w:rsidRDefault="00FC1FDE" w:rsidP="00FC1FDE">
      <w:pPr>
        <w:contextualSpacing/>
        <w:jc w:val="both"/>
        <w:rPr>
          <w:rFonts w:ascii="Times New Roman" w:hAnsi="Times New Roman" w:cs="Times New Roman"/>
          <w:sz w:val="24"/>
          <w:szCs w:val="24"/>
          <w:highlight w:val="yellow"/>
        </w:rPr>
      </w:pPr>
    </w:p>
    <w:p w14:paraId="463A4633" w14:textId="390C0243" w:rsidR="00FC1FDE" w:rsidRPr="001A4155" w:rsidRDefault="00FC1FDE" w:rsidP="00FC1FDE">
      <w:pPr>
        <w:tabs>
          <w:tab w:val="left" w:pos="360"/>
        </w:tabs>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 xml:space="preserve">Yüklenici, kompanzasyon panoları ile ilgili düzeltici işlemleri İdare’ye bildirecektir. Herhangi bir malzeme değişimi yapılacaksa, teklif hazırlayıp </w:t>
      </w:r>
      <w:r w:rsidR="00937343" w:rsidRPr="001A4155">
        <w:rPr>
          <w:rFonts w:ascii="Times New Roman" w:hAnsi="Times New Roman" w:cs="Times New Roman"/>
          <w:sz w:val="24"/>
          <w:szCs w:val="24"/>
        </w:rPr>
        <w:t>İdare’ye</w:t>
      </w:r>
      <w:r w:rsidRPr="001A4155">
        <w:rPr>
          <w:rFonts w:ascii="Times New Roman" w:hAnsi="Times New Roman" w:cs="Times New Roman"/>
          <w:sz w:val="24"/>
          <w:szCs w:val="24"/>
        </w:rPr>
        <w:t xml:space="preserve"> sunacak ve İdare’nin onayı alınarak işlem yapılacaktır. İdare’den habersiz yapılan malzeme ve ekipman değişimlerinden İdare sorumlu değildir ve bu işlemler için yükleniciye ödeme yapılmaz.</w:t>
      </w:r>
    </w:p>
    <w:p w14:paraId="44A3FEB9" w14:textId="77777777" w:rsidR="00FC1FDE" w:rsidRPr="001A4155" w:rsidRDefault="00FC1FDE" w:rsidP="00FC1FDE">
      <w:pPr>
        <w:tabs>
          <w:tab w:val="left" w:pos="360"/>
        </w:tabs>
        <w:ind w:left="270"/>
        <w:contextualSpacing/>
        <w:jc w:val="both"/>
        <w:rPr>
          <w:rFonts w:ascii="Times New Roman" w:hAnsi="Times New Roman" w:cs="Times New Roman"/>
          <w:sz w:val="24"/>
          <w:szCs w:val="24"/>
        </w:rPr>
      </w:pPr>
    </w:p>
    <w:p w14:paraId="626FE422" w14:textId="77777777" w:rsidR="00FC1FDE" w:rsidRPr="001A4155" w:rsidRDefault="00FC1FDE" w:rsidP="00FC1FDE">
      <w:pPr>
        <w:tabs>
          <w:tab w:val="left" w:pos="360"/>
        </w:tabs>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Yüklenici, İdare’nin teknik personeli ve Yapı İşleri ve Teknik Daire Başkanlığı'nın onayı ile gerekli yedek parçaları İdare’ye yazılı olarak bildirecektir. İdare, isterse ücreti mukabilinde yükleniciden veya dışarıdan yedek parçaları temin edebilir. Yedek parçalar temin edildikten sonra, montajını yüklenici vakit kaybetmeden ücretsiz olarak yapacaktır.</w:t>
      </w:r>
    </w:p>
    <w:p w14:paraId="798FDFE3" w14:textId="77777777" w:rsidR="00FC1FDE" w:rsidRPr="001A4155" w:rsidRDefault="00FC1FDE" w:rsidP="00FC1FDE">
      <w:pPr>
        <w:tabs>
          <w:tab w:val="left" w:pos="360"/>
        </w:tabs>
        <w:ind w:left="270"/>
        <w:contextualSpacing/>
        <w:jc w:val="both"/>
        <w:rPr>
          <w:rFonts w:ascii="Times New Roman" w:hAnsi="Times New Roman" w:cs="Times New Roman"/>
          <w:sz w:val="24"/>
          <w:szCs w:val="24"/>
        </w:rPr>
      </w:pPr>
    </w:p>
    <w:p w14:paraId="1F8D0B1E" w14:textId="77777777" w:rsidR="00FC1FDE" w:rsidRPr="001A4155" w:rsidRDefault="00FC1FDE" w:rsidP="00FC1FDE">
      <w:pPr>
        <w:ind w:left="270"/>
        <w:contextualSpacing/>
        <w:jc w:val="both"/>
        <w:rPr>
          <w:rFonts w:ascii="Times New Roman" w:hAnsi="Times New Roman" w:cs="Times New Roman"/>
          <w:sz w:val="24"/>
          <w:szCs w:val="24"/>
        </w:rPr>
      </w:pPr>
      <w:r w:rsidRPr="001A4155">
        <w:rPr>
          <w:rFonts w:ascii="Times New Roman" w:hAnsi="Times New Roman" w:cs="Times New Roman"/>
          <w:sz w:val="24"/>
          <w:szCs w:val="24"/>
        </w:rPr>
        <w:t>Abone iptali, bina tahliyesi veya bina devri gibi durumlarda yükleniciye bakım bedeli ödenmeyecektir.</w:t>
      </w:r>
    </w:p>
    <w:p w14:paraId="00F036EC" w14:textId="77777777" w:rsidR="00FC1FDE" w:rsidRPr="001A4155" w:rsidRDefault="00FC1FDE" w:rsidP="00FC1FDE">
      <w:pPr>
        <w:ind w:left="270"/>
        <w:contextualSpacing/>
        <w:jc w:val="both"/>
        <w:rPr>
          <w:rFonts w:ascii="Times New Roman" w:hAnsi="Times New Roman" w:cs="Times New Roman"/>
          <w:sz w:val="24"/>
          <w:szCs w:val="24"/>
        </w:rPr>
      </w:pPr>
    </w:p>
    <w:p w14:paraId="1A77B7FB" w14:textId="59498095" w:rsidR="00FC1FDE" w:rsidRDefault="00FC1FDE" w:rsidP="00FC1FDE">
      <w:pPr>
        <w:tabs>
          <w:tab w:val="left" w:pos="360"/>
        </w:tabs>
        <w:ind w:left="270"/>
        <w:jc w:val="both"/>
        <w:rPr>
          <w:rFonts w:ascii="Times New Roman" w:hAnsi="Times New Roman" w:cs="Times New Roman"/>
          <w:sz w:val="24"/>
          <w:szCs w:val="24"/>
        </w:rPr>
      </w:pPr>
      <w:r w:rsidRPr="001A4155">
        <w:rPr>
          <w:rFonts w:ascii="Times New Roman" w:hAnsi="Times New Roman" w:cs="Times New Roman"/>
          <w:sz w:val="24"/>
          <w:szCs w:val="24"/>
        </w:rPr>
        <w:t xml:space="preserve">Bakım işlemleri sırasında iş sağlığı ve güvenliğine ilişkin önlemleri alma ve işçileri bu konuda bilgilendirme yükümlülüğü </w:t>
      </w:r>
      <w:proofErr w:type="spellStart"/>
      <w:r w:rsidR="0096699F" w:rsidRPr="001A4155">
        <w:rPr>
          <w:rFonts w:ascii="Times New Roman" w:hAnsi="Times New Roman" w:cs="Times New Roman"/>
          <w:sz w:val="24"/>
          <w:szCs w:val="24"/>
        </w:rPr>
        <w:t>Yüklenici’dedir</w:t>
      </w:r>
      <w:proofErr w:type="spellEnd"/>
      <w:r w:rsidRPr="001A4155">
        <w:rPr>
          <w:rFonts w:ascii="Times New Roman" w:hAnsi="Times New Roman" w:cs="Times New Roman"/>
          <w:sz w:val="24"/>
          <w:szCs w:val="24"/>
        </w:rPr>
        <w:t xml:space="preserve">. İdare, arıza bakım işlemi sırasında gerçekleşen iş kazasından mesul tutulamaz. </w:t>
      </w:r>
      <w:r w:rsidR="0096699F" w:rsidRPr="001A4155">
        <w:rPr>
          <w:rFonts w:ascii="Times New Roman" w:hAnsi="Times New Roman" w:cs="Times New Roman"/>
          <w:sz w:val="24"/>
          <w:szCs w:val="24"/>
        </w:rPr>
        <w:t>İdare’nin</w:t>
      </w:r>
      <w:r w:rsidRPr="001A4155">
        <w:rPr>
          <w:rFonts w:ascii="Times New Roman" w:hAnsi="Times New Roman" w:cs="Times New Roman"/>
          <w:sz w:val="24"/>
          <w:szCs w:val="24"/>
        </w:rPr>
        <w:t xml:space="preserve"> özellikle iş kazası nedeniyle tazminat ödemesi halinde Yüklenici, İdare’nin rücu hakkına dayanarak kendisinden talepte bulunabileceğini kabul eder.  </w:t>
      </w:r>
    </w:p>
    <w:p w14:paraId="552E842D" w14:textId="77777777" w:rsidR="006E5426" w:rsidRPr="001A4155" w:rsidRDefault="006E5426" w:rsidP="00FC1FDE">
      <w:pPr>
        <w:tabs>
          <w:tab w:val="left" w:pos="360"/>
        </w:tabs>
        <w:ind w:left="270"/>
        <w:jc w:val="both"/>
        <w:rPr>
          <w:rFonts w:ascii="Times New Roman" w:hAnsi="Times New Roman" w:cs="Times New Roman"/>
          <w:sz w:val="24"/>
          <w:szCs w:val="24"/>
        </w:rPr>
      </w:pPr>
    </w:p>
    <w:p w14:paraId="7DD9CD28" w14:textId="77777777" w:rsidR="00FC1FDE" w:rsidRPr="001A4155" w:rsidRDefault="00FC1FDE" w:rsidP="008706D4">
      <w:pPr>
        <w:numPr>
          <w:ilvl w:val="0"/>
          <w:numId w:val="33"/>
        </w:numPr>
        <w:spacing w:after="200"/>
        <w:contextualSpacing/>
        <w:jc w:val="both"/>
        <w:rPr>
          <w:rFonts w:ascii="Times New Roman" w:hAnsi="Times New Roman" w:cs="Times New Roman"/>
          <w:sz w:val="24"/>
          <w:szCs w:val="24"/>
        </w:rPr>
      </w:pPr>
      <w:r w:rsidRPr="001A4155">
        <w:rPr>
          <w:rFonts w:ascii="Times New Roman" w:hAnsi="Times New Roman" w:cs="Times New Roman"/>
          <w:b/>
          <w:sz w:val="24"/>
          <w:szCs w:val="24"/>
        </w:rPr>
        <w:t>Onarımda</w:t>
      </w:r>
      <w:r w:rsidRPr="001A4155">
        <w:rPr>
          <w:rFonts w:ascii="Times New Roman" w:hAnsi="Times New Roman" w:cs="Times New Roman"/>
          <w:sz w:val="24"/>
          <w:szCs w:val="24"/>
        </w:rPr>
        <w:t xml:space="preserve"> </w:t>
      </w:r>
      <w:r w:rsidRPr="001A4155">
        <w:rPr>
          <w:rFonts w:ascii="Times New Roman" w:hAnsi="Times New Roman" w:cs="Times New Roman"/>
          <w:b/>
          <w:sz w:val="24"/>
          <w:szCs w:val="24"/>
        </w:rPr>
        <w:t>Fazla veya Değişik Malzeme Kullanılması:</w:t>
      </w:r>
      <w:r w:rsidRPr="001A4155">
        <w:rPr>
          <w:rFonts w:ascii="Times New Roman" w:hAnsi="Times New Roman" w:cs="Times New Roman"/>
          <w:sz w:val="24"/>
          <w:szCs w:val="24"/>
        </w:rPr>
        <w:t xml:space="preserve"> Onarım veya periyodik bakım sırasında, onay işleminin teklifinde belirtilen yedek parça ve sarf malzeme miktarından daha fazla veya farklı malzeme kullanılması gerektiğinde, Yüklenici firma ve diğer </w:t>
      </w:r>
      <w:r w:rsidRPr="001A4155">
        <w:rPr>
          <w:rFonts w:ascii="Times New Roman" w:hAnsi="Times New Roman" w:cs="Times New Roman"/>
          <w:sz w:val="24"/>
          <w:szCs w:val="24"/>
        </w:rPr>
        <w:lastRenderedPageBreak/>
        <w:t>teklif sunan firmalar, tekliflerini revize ederek nihai teklif olarak yeniden İdare’ye sunacaklardır. İdare, yeni onay üzerinden onarımı gerçekleştirecektir.</w:t>
      </w:r>
    </w:p>
    <w:p w14:paraId="27A06CFC" w14:textId="77777777" w:rsidR="00FC1FDE" w:rsidRPr="001A4155" w:rsidRDefault="00FC1FDE" w:rsidP="00FC1FDE">
      <w:pPr>
        <w:ind w:left="270"/>
        <w:contextualSpacing/>
        <w:jc w:val="both"/>
        <w:rPr>
          <w:rFonts w:ascii="Times New Roman" w:hAnsi="Times New Roman" w:cs="Times New Roman"/>
          <w:sz w:val="24"/>
          <w:szCs w:val="24"/>
        </w:rPr>
      </w:pPr>
    </w:p>
    <w:p w14:paraId="5081BB90" w14:textId="77777777" w:rsidR="00FC1FDE" w:rsidRPr="001A4155" w:rsidRDefault="00FC1FDE" w:rsidP="008706D4">
      <w:pPr>
        <w:numPr>
          <w:ilvl w:val="0"/>
          <w:numId w:val="33"/>
        </w:numPr>
        <w:spacing w:after="200"/>
        <w:contextualSpacing/>
        <w:jc w:val="both"/>
        <w:rPr>
          <w:rFonts w:ascii="Times New Roman" w:hAnsi="Times New Roman" w:cs="Times New Roman"/>
          <w:sz w:val="24"/>
          <w:szCs w:val="24"/>
        </w:rPr>
      </w:pPr>
      <w:r w:rsidRPr="001A4155">
        <w:rPr>
          <w:rFonts w:ascii="Times New Roman" w:hAnsi="Times New Roman" w:cs="Times New Roman"/>
          <w:b/>
          <w:sz w:val="24"/>
          <w:szCs w:val="24"/>
        </w:rPr>
        <w:t>Onarımda</w:t>
      </w:r>
      <w:r w:rsidRPr="001A4155">
        <w:rPr>
          <w:rFonts w:ascii="Times New Roman" w:hAnsi="Times New Roman" w:cs="Times New Roman"/>
          <w:sz w:val="24"/>
          <w:szCs w:val="24"/>
        </w:rPr>
        <w:t xml:space="preserve"> </w:t>
      </w:r>
      <w:r w:rsidRPr="001A4155">
        <w:rPr>
          <w:rFonts w:ascii="Times New Roman" w:hAnsi="Times New Roman" w:cs="Times New Roman"/>
          <w:b/>
          <w:sz w:val="24"/>
          <w:szCs w:val="24"/>
        </w:rPr>
        <w:t>Eksik Malzeme Kullanılması:</w:t>
      </w:r>
      <w:r w:rsidRPr="001A4155">
        <w:rPr>
          <w:rFonts w:ascii="Times New Roman" w:hAnsi="Times New Roman" w:cs="Times New Roman"/>
          <w:sz w:val="24"/>
          <w:szCs w:val="24"/>
        </w:rPr>
        <w:t xml:space="preserve"> Onarım veya periyodik bakım sırasında, onay işleminin teklifinde belirtilen yedek parça ve sarf malzeme miktarından daha az malzeme kullanılması veya teklifte belirtilen kalemden daha az malzeme kullanılması durumunda, İdare; aldığı onayı yenilemeye gerek kalmaksızın, firma 'fiilen kullandığı kalem sayısı ve miktar üzerinden' fatura tanzim edecektir. Bakım ve onarımlarda fiilen kullanılmayan malzemelerin kullanılmış gibi gösterilmesi durumunda, İdare’nin sözleşmeyi feshetme hakkı doğar. İdare’nin sözleşmeyi feshetmesi üzerine, kalan süre için İdare herhangi bir ücret ödemez. Yüklenici, sözleşmenin feshi nedeniyle İdare’den herhangi bir tazminat isteminde bulunamayacağını kabul eder. Bunun yanında, Galatasaray Üniversitesi’nin sözleşmenin feshi nedeniyle uğradığı zarar ve ziyan Yüklenici tarafından tazmin edilir.</w:t>
      </w:r>
    </w:p>
    <w:p w14:paraId="1C05701C" w14:textId="77777777" w:rsidR="00FC1FDE" w:rsidRPr="001A4155" w:rsidRDefault="00FC1FDE" w:rsidP="00FC1FDE">
      <w:pPr>
        <w:ind w:left="360"/>
        <w:contextualSpacing/>
        <w:jc w:val="both"/>
        <w:rPr>
          <w:rFonts w:ascii="Times New Roman" w:hAnsi="Times New Roman" w:cs="Times New Roman"/>
          <w:sz w:val="24"/>
          <w:szCs w:val="24"/>
        </w:rPr>
      </w:pPr>
    </w:p>
    <w:p w14:paraId="17AAB220" w14:textId="77777777" w:rsidR="00FC1FDE" w:rsidRPr="001A4155" w:rsidRDefault="00FC1FDE" w:rsidP="008706D4">
      <w:pPr>
        <w:numPr>
          <w:ilvl w:val="0"/>
          <w:numId w:val="33"/>
        </w:numPr>
        <w:tabs>
          <w:tab w:val="left" w:pos="360"/>
        </w:tabs>
        <w:spacing w:after="200"/>
        <w:ind w:right="-20"/>
        <w:contextualSpacing/>
        <w:jc w:val="both"/>
        <w:rPr>
          <w:rFonts w:ascii="Times New Roman" w:hAnsi="Times New Roman" w:cs="Times New Roman"/>
          <w:sz w:val="24"/>
          <w:szCs w:val="24"/>
        </w:rPr>
      </w:pPr>
      <w:r w:rsidRPr="001A4155">
        <w:rPr>
          <w:rFonts w:ascii="Times New Roman" w:hAnsi="Times New Roman" w:cs="Times New Roman"/>
          <w:b/>
          <w:sz w:val="24"/>
          <w:szCs w:val="24"/>
        </w:rPr>
        <w:t>İş Sağlığı ve Güvenliği</w:t>
      </w:r>
      <w:r w:rsidRPr="001A4155">
        <w:rPr>
          <w:rFonts w:ascii="Times New Roman" w:hAnsi="Times New Roman" w:cs="Times New Roman"/>
          <w:sz w:val="24"/>
          <w:szCs w:val="24"/>
        </w:rPr>
        <w:t>: Sistemlerin periyodik bakımları ve onarımları sırasında, 6331 sayılı İş Sağlığı ve Güvenliği Kanunu ve ilgili mevzuatlara uygun şekilde her türlü önlemi almakla yükümlüdür.</w:t>
      </w:r>
    </w:p>
    <w:p w14:paraId="0A8021D6" w14:textId="77777777" w:rsidR="00FC1FDE" w:rsidRPr="001A4155" w:rsidRDefault="00FC1FDE" w:rsidP="00FC1FDE">
      <w:pPr>
        <w:tabs>
          <w:tab w:val="left" w:pos="360"/>
        </w:tabs>
        <w:ind w:right="-20"/>
        <w:contextualSpacing/>
        <w:jc w:val="both"/>
        <w:rPr>
          <w:rFonts w:ascii="Times New Roman" w:hAnsi="Times New Roman" w:cs="Times New Roman"/>
          <w:sz w:val="24"/>
          <w:szCs w:val="24"/>
        </w:rPr>
      </w:pPr>
    </w:p>
    <w:p w14:paraId="709EC8A9" w14:textId="77777777" w:rsidR="00FC1FDE" w:rsidRPr="001A4155" w:rsidRDefault="00FC1FDE" w:rsidP="00FC1FDE">
      <w:pPr>
        <w:tabs>
          <w:tab w:val="left" w:pos="360"/>
        </w:tabs>
        <w:ind w:left="360" w:right="-20"/>
        <w:contextualSpacing/>
        <w:jc w:val="both"/>
        <w:rPr>
          <w:rFonts w:ascii="Times New Roman" w:hAnsi="Times New Roman" w:cs="Times New Roman"/>
          <w:sz w:val="24"/>
          <w:szCs w:val="24"/>
          <w:shd w:val="clear" w:color="auto" w:fill="FFFFFF"/>
        </w:rPr>
      </w:pPr>
      <w:r w:rsidRPr="001A4155">
        <w:rPr>
          <w:rFonts w:ascii="Times New Roman" w:hAnsi="Times New Roman" w:cs="Times New Roman"/>
          <w:sz w:val="24"/>
          <w:szCs w:val="24"/>
          <w:shd w:val="clear" w:color="auto" w:fill="FFFFFF"/>
        </w:rPr>
        <w:t>Yüklenici firma, her bakım ve/veya onarım için gerekli olan iş kıyafeti, alet ve teçhizatı kendisi temin edecektir.</w:t>
      </w:r>
    </w:p>
    <w:p w14:paraId="1684E4E5" w14:textId="77777777" w:rsidR="00FC1FDE" w:rsidRPr="001A4155" w:rsidRDefault="00FC1FDE" w:rsidP="00FC1FDE">
      <w:pPr>
        <w:tabs>
          <w:tab w:val="left" w:pos="360"/>
        </w:tabs>
        <w:ind w:left="360" w:right="-20"/>
        <w:contextualSpacing/>
        <w:jc w:val="both"/>
        <w:rPr>
          <w:rFonts w:ascii="Times New Roman" w:hAnsi="Times New Roman" w:cs="Times New Roman"/>
          <w:sz w:val="24"/>
          <w:szCs w:val="24"/>
        </w:rPr>
      </w:pPr>
    </w:p>
    <w:p w14:paraId="034DF572" w14:textId="77777777" w:rsidR="00FC1FDE" w:rsidRPr="001A4155" w:rsidRDefault="00FC1FDE" w:rsidP="00FC1FDE">
      <w:pPr>
        <w:tabs>
          <w:tab w:val="left" w:pos="360"/>
        </w:tabs>
        <w:ind w:left="360" w:right="-20"/>
        <w:contextualSpacing/>
        <w:jc w:val="both"/>
        <w:rPr>
          <w:rFonts w:ascii="Times New Roman" w:hAnsi="Times New Roman" w:cs="Times New Roman"/>
          <w:sz w:val="24"/>
          <w:szCs w:val="24"/>
        </w:rPr>
      </w:pPr>
      <w:r w:rsidRPr="001A4155">
        <w:rPr>
          <w:rFonts w:ascii="Times New Roman" w:hAnsi="Times New Roman" w:cs="Times New Roman"/>
          <w:sz w:val="24"/>
          <w:szCs w:val="24"/>
        </w:rPr>
        <w:t>Yüklenici teknik ekibi, kompanzasyon panolarına müdahale ederken her türlü iş güvenliği önlemini alacaktır. Bu konuda İdare hiçbir şekilde sorumlu değildir.</w:t>
      </w:r>
    </w:p>
    <w:p w14:paraId="60CDB821" w14:textId="77777777" w:rsidR="00FC1FDE" w:rsidRPr="001A4155" w:rsidRDefault="00FC1FDE" w:rsidP="00FC1FDE">
      <w:pPr>
        <w:tabs>
          <w:tab w:val="left" w:pos="360"/>
        </w:tabs>
        <w:ind w:left="360" w:right="-20"/>
        <w:contextualSpacing/>
        <w:jc w:val="both"/>
        <w:rPr>
          <w:rFonts w:ascii="Times New Roman" w:hAnsi="Times New Roman" w:cs="Times New Roman"/>
          <w:sz w:val="24"/>
          <w:szCs w:val="24"/>
        </w:rPr>
      </w:pPr>
    </w:p>
    <w:p w14:paraId="4F1DC027" w14:textId="63FF7DBC" w:rsidR="00FC1FDE" w:rsidRPr="001A4155" w:rsidRDefault="00FC1FDE" w:rsidP="00FC1FDE">
      <w:pPr>
        <w:ind w:left="284"/>
        <w:jc w:val="both"/>
        <w:rPr>
          <w:rFonts w:ascii="Times New Roman" w:hAnsi="Times New Roman" w:cs="Times New Roman"/>
          <w:sz w:val="24"/>
          <w:szCs w:val="24"/>
        </w:rPr>
      </w:pPr>
      <w:r w:rsidRPr="001A4155">
        <w:rPr>
          <w:rFonts w:ascii="Times New Roman" w:hAnsi="Times New Roman" w:cs="Times New Roman"/>
          <w:sz w:val="24"/>
          <w:szCs w:val="24"/>
        </w:rPr>
        <w:t>Yüklenici firma, hiçbir uyarı veya ikaza gerek kalmadan, her türlü can ve mal güvenliği tedbirini zamanında alacak, kazalardan korunma yöntemlerini teknik personeline öğretecek, kasıt, kusur, ihmal, tedbirsizlik ve ehliyetsiz personel çalıştırılmasından kaynaklanan iş kazalarından ve bu kazaların sebep olacağı her türlü zarardan doğrudan sorumlu olacaktır. İdare’</w:t>
      </w:r>
      <w:r w:rsidR="006B2722">
        <w:rPr>
          <w:rFonts w:ascii="Times New Roman" w:hAnsi="Times New Roman" w:cs="Times New Roman"/>
          <w:sz w:val="24"/>
          <w:szCs w:val="24"/>
        </w:rPr>
        <w:t>n</w:t>
      </w:r>
      <w:r w:rsidRPr="001A4155">
        <w:rPr>
          <w:rFonts w:ascii="Times New Roman" w:hAnsi="Times New Roman" w:cs="Times New Roman"/>
          <w:sz w:val="24"/>
          <w:szCs w:val="24"/>
        </w:rPr>
        <w:t xml:space="preserve">in özellikle iş kazası nedeniyle tazminat ödemesi halinde Yüklenici, İdare’nin rücu hakkına dayanarak kendisinden talepte bulunabileceğini kabul eder.  </w:t>
      </w:r>
    </w:p>
    <w:p w14:paraId="436173CE" w14:textId="77777777" w:rsidR="00FC1FDE" w:rsidRPr="001A4155" w:rsidRDefault="00FC1FDE" w:rsidP="00FC1FDE">
      <w:pPr>
        <w:ind w:left="360"/>
        <w:contextualSpacing/>
        <w:jc w:val="both"/>
        <w:rPr>
          <w:rFonts w:ascii="Times New Roman" w:hAnsi="Times New Roman" w:cs="Times New Roman"/>
          <w:sz w:val="24"/>
          <w:szCs w:val="24"/>
        </w:rPr>
      </w:pPr>
      <w:r w:rsidRPr="001A4155">
        <w:rPr>
          <w:rFonts w:ascii="Times New Roman" w:hAnsi="Times New Roman" w:cs="Times New Roman"/>
          <w:sz w:val="24"/>
          <w:szCs w:val="24"/>
        </w:rPr>
        <w:t>Yüklenici firma, iş kanunu ve işçi sağlığı ve iş güvenliği tüzüğü hükümlerine uygun olarak işçilerinin sağlığını koruyacak ve tehlikeli şartlar altında çalışmalarına izin vermeyecektir.</w:t>
      </w:r>
    </w:p>
    <w:p w14:paraId="0CA4854C" w14:textId="77777777" w:rsidR="00FC1FDE" w:rsidRPr="001A4155" w:rsidRDefault="00FC1FDE" w:rsidP="00FC1FDE">
      <w:pPr>
        <w:tabs>
          <w:tab w:val="left" w:pos="360"/>
        </w:tabs>
        <w:ind w:left="360" w:right="-20"/>
        <w:contextualSpacing/>
        <w:jc w:val="both"/>
        <w:rPr>
          <w:rFonts w:ascii="Times New Roman" w:hAnsi="Times New Roman" w:cs="Times New Roman"/>
          <w:sz w:val="24"/>
          <w:szCs w:val="24"/>
        </w:rPr>
      </w:pPr>
    </w:p>
    <w:p w14:paraId="1E9A77D3" w14:textId="77777777" w:rsidR="00FC1FDE" w:rsidRDefault="00FC1FDE" w:rsidP="008706D4">
      <w:pPr>
        <w:numPr>
          <w:ilvl w:val="0"/>
          <w:numId w:val="33"/>
        </w:numPr>
        <w:spacing w:after="200"/>
        <w:ind w:right="-20"/>
        <w:contextualSpacing/>
        <w:jc w:val="both"/>
        <w:rPr>
          <w:rFonts w:ascii="Times New Roman" w:hAnsi="Times New Roman" w:cs="Times New Roman"/>
          <w:sz w:val="24"/>
          <w:szCs w:val="24"/>
        </w:rPr>
      </w:pPr>
      <w:r w:rsidRPr="001A4155">
        <w:rPr>
          <w:rFonts w:ascii="Times New Roman" w:hAnsi="Times New Roman" w:cs="Times New Roman"/>
          <w:b/>
          <w:sz w:val="24"/>
          <w:szCs w:val="24"/>
        </w:rPr>
        <w:t xml:space="preserve">İlk kontrol: </w:t>
      </w:r>
      <w:r w:rsidRPr="001A4155">
        <w:rPr>
          <w:rFonts w:ascii="Times New Roman" w:hAnsi="Times New Roman" w:cs="Times New Roman"/>
          <w:sz w:val="24"/>
          <w:szCs w:val="24"/>
        </w:rPr>
        <w:t>Sözleşme imzalandıktan sonra Yüklenici, İdare’nin elektrik aboneliklerine ait mevcut kompanzasyon sistemlerini yerinde inceleyerek, sistemlere ait tüm parçaların sağlıklı çalışıp çalışmadığını kontrol edecektir. Eğer bu ilk kontrol sonucunda, kompanzasyon sistemlerinin düzgün bir şekilde çalışabilmesi için değişmesi veya yeni monte edilmesi gereken parçalar olduğu tespit edilirse, yüklenici tarafından derhal bir rapor hazırlanarak İdare’ye sunulacaktır.</w:t>
      </w:r>
    </w:p>
    <w:p w14:paraId="459E4C70" w14:textId="77777777" w:rsidR="00C30C4F" w:rsidRPr="001A4155" w:rsidRDefault="00C30C4F" w:rsidP="00C30C4F">
      <w:pPr>
        <w:spacing w:after="200"/>
        <w:ind w:right="-20"/>
        <w:contextualSpacing/>
        <w:jc w:val="both"/>
        <w:rPr>
          <w:rFonts w:ascii="Times New Roman" w:hAnsi="Times New Roman" w:cs="Times New Roman"/>
          <w:sz w:val="24"/>
          <w:szCs w:val="24"/>
        </w:rPr>
      </w:pPr>
    </w:p>
    <w:p w14:paraId="26F38A82" w14:textId="77777777" w:rsidR="00FC1FDE" w:rsidRPr="001A4155" w:rsidRDefault="00FC1FDE" w:rsidP="00FC1FDE">
      <w:pPr>
        <w:ind w:left="450" w:right="-20"/>
        <w:contextualSpacing/>
        <w:jc w:val="both"/>
        <w:rPr>
          <w:rFonts w:ascii="Times New Roman" w:hAnsi="Times New Roman" w:cs="Times New Roman"/>
          <w:sz w:val="24"/>
          <w:szCs w:val="24"/>
        </w:rPr>
      </w:pPr>
      <w:r w:rsidRPr="001A4155">
        <w:rPr>
          <w:rFonts w:ascii="Times New Roman" w:hAnsi="Times New Roman" w:cs="Times New Roman"/>
          <w:sz w:val="24"/>
          <w:szCs w:val="24"/>
        </w:rPr>
        <w:t xml:space="preserve">. </w:t>
      </w:r>
    </w:p>
    <w:p w14:paraId="6815612F" w14:textId="77777777" w:rsidR="00FC1FDE" w:rsidRDefault="00FC1FDE" w:rsidP="008706D4">
      <w:pPr>
        <w:numPr>
          <w:ilvl w:val="0"/>
          <w:numId w:val="33"/>
        </w:numPr>
        <w:spacing w:after="200"/>
        <w:contextualSpacing/>
        <w:jc w:val="both"/>
        <w:rPr>
          <w:rFonts w:ascii="Times New Roman" w:hAnsi="Times New Roman" w:cs="Times New Roman"/>
          <w:sz w:val="24"/>
          <w:szCs w:val="24"/>
        </w:rPr>
      </w:pPr>
      <w:r w:rsidRPr="001A4155">
        <w:rPr>
          <w:rFonts w:ascii="Times New Roman" w:hAnsi="Times New Roman" w:cs="Times New Roman"/>
          <w:b/>
          <w:sz w:val="24"/>
          <w:szCs w:val="24"/>
        </w:rPr>
        <w:lastRenderedPageBreak/>
        <w:t>Reaktif ceza bedelleri:</w:t>
      </w:r>
      <w:r w:rsidRPr="001A4155">
        <w:rPr>
          <w:rFonts w:ascii="Times New Roman" w:hAnsi="Times New Roman" w:cs="Times New Roman"/>
          <w:sz w:val="24"/>
          <w:szCs w:val="24"/>
        </w:rPr>
        <w:t xml:space="preserve"> Ekteki listede sıralanan kompanzasyon sistemlerinin bulunduğu tesisatlarda meydana gelebilecek reaktif ceza bedelleri bakım firmasının sorumluluğunda olup, bakım sözleşmesi süresince reaktif ceza veya cezalar meydana gelmesi halinde, bu cezaların bedeli yükleniciye rücu edilir. İdare ödemek zorunda kaldığı ceza bedellerini, Yüklenici firmanın </w:t>
      </w:r>
      <w:proofErr w:type="spellStart"/>
      <w:r w:rsidRPr="001A4155">
        <w:rPr>
          <w:rFonts w:ascii="Times New Roman" w:hAnsi="Times New Roman" w:cs="Times New Roman"/>
          <w:sz w:val="24"/>
          <w:szCs w:val="24"/>
        </w:rPr>
        <w:t>hakedişlerinden</w:t>
      </w:r>
      <w:proofErr w:type="spellEnd"/>
      <w:r w:rsidRPr="001A4155">
        <w:rPr>
          <w:rFonts w:ascii="Times New Roman" w:hAnsi="Times New Roman" w:cs="Times New Roman"/>
          <w:sz w:val="24"/>
          <w:szCs w:val="24"/>
        </w:rPr>
        <w:t xml:space="preserve"> mahsup etme yetkisine sahiptir.</w:t>
      </w:r>
    </w:p>
    <w:p w14:paraId="1F231F40" w14:textId="77777777" w:rsidR="00981EFF" w:rsidRDefault="00981EFF" w:rsidP="00981EFF">
      <w:pPr>
        <w:spacing w:after="200"/>
        <w:contextualSpacing/>
        <w:jc w:val="both"/>
        <w:rPr>
          <w:rFonts w:ascii="Times New Roman" w:hAnsi="Times New Roman" w:cs="Times New Roman"/>
          <w:sz w:val="24"/>
          <w:szCs w:val="24"/>
        </w:rPr>
      </w:pPr>
    </w:p>
    <w:p w14:paraId="7414EE61" w14:textId="77777777" w:rsidR="00981EFF" w:rsidRDefault="00981EFF" w:rsidP="00981EFF">
      <w:pPr>
        <w:contextualSpacing/>
        <w:jc w:val="center"/>
        <w:rPr>
          <w:rFonts w:ascii="Times New Roman" w:hAnsi="Times New Roman" w:cs="Times New Roman"/>
          <w:b/>
          <w:bCs/>
          <w:sz w:val="24"/>
          <w:szCs w:val="24"/>
        </w:rPr>
      </w:pPr>
      <w:r>
        <w:rPr>
          <w:rFonts w:ascii="Times New Roman" w:hAnsi="Times New Roman" w:cs="Times New Roman"/>
          <w:b/>
          <w:bCs/>
          <w:sz w:val="24"/>
          <w:szCs w:val="24"/>
        </w:rPr>
        <w:t>YILDIRIMDAN KORUNMA TESİSATI BAKIMI ONARIMI TEKNİK ŞARTNAMESİ</w:t>
      </w:r>
    </w:p>
    <w:p w14:paraId="763BCDEA" w14:textId="77777777" w:rsidR="00E05BF2" w:rsidRDefault="00E05BF2" w:rsidP="00E05BF2">
      <w:pPr>
        <w:contextualSpacing/>
        <w:rPr>
          <w:rFonts w:ascii="Times New Roman" w:hAnsi="Times New Roman" w:cs="Times New Roman"/>
          <w:b/>
          <w:bCs/>
          <w:sz w:val="24"/>
          <w:szCs w:val="24"/>
        </w:rPr>
      </w:pPr>
    </w:p>
    <w:p w14:paraId="697DA211" w14:textId="554A8590" w:rsidR="0093224E" w:rsidRDefault="00E05BF2" w:rsidP="0093224E">
      <w:pPr>
        <w:contextualSpacing/>
        <w:jc w:val="both"/>
        <w:rPr>
          <w:rFonts w:ascii="Times New Roman" w:hAnsi="Times New Roman" w:cs="Times New Roman"/>
          <w:sz w:val="24"/>
          <w:szCs w:val="24"/>
        </w:rPr>
      </w:pPr>
      <w:r>
        <w:rPr>
          <w:rFonts w:ascii="Times New Roman" w:hAnsi="Times New Roman" w:cs="Times New Roman"/>
          <w:b/>
          <w:bCs/>
          <w:sz w:val="24"/>
          <w:szCs w:val="24"/>
        </w:rPr>
        <w:t xml:space="preserve">1.AMAÇ: </w:t>
      </w:r>
      <w:r w:rsidR="0093224E" w:rsidRPr="0093224E">
        <w:rPr>
          <w:rFonts w:ascii="Times New Roman" w:hAnsi="Times New Roman" w:cs="Times New Roman"/>
          <w:sz w:val="24"/>
          <w:szCs w:val="24"/>
        </w:rPr>
        <w:t>Bu teknik şartnamenin amacı; Galatasaray Üniversitesi ve bağlı yerleşkelerinde mevcut bulunan yıldırımdan korunma tesisatlarının, yıldırım etkilerine karşı doğrudan yıldırım akımının güvenli şekilde yakalanması, iletilmesi ve toprağa aktarılması suretiyle can ve mal güvenliğini sağlayacak koruyucu işlevlerini yerine getirip getirmediğinin belirlenmesi; bu kapsamda söz konusu tesisatların yürürlükte bulunan mevzuat ve standartlara uygun olarak periyodik muayene, bakım, ölçüm,</w:t>
      </w:r>
      <w:r w:rsidR="00F5455F">
        <w:rPr>
          <w:rFonts w:ascii="Times New Roman" w:hAnsi="Times New Roman" w:cs="Times New Roman"/>
          <w:sz w:val="24"/>
          <w:szCs w:val="24"/>
        </w:rPr>
        <w:t xml:space="preserve"> raporlama ve</w:t>
      </w:r>
      <w:r w:rsidR="0093224E" w:rsidRPr="0093224E">
        <w:rPr>
          <w:rFonts w:ascii="Times New Roman" w:hAnsi="Times New Roman" w:cs="Times New Roman"/>
          <w:sz w:val="24"/>
          <w:szCs w:val="24"/>
        </w:rPr>
        <w:t xml:space="preserve"> gerektiğinde onarım faaliyetlerine ilişkin usul ve esasların tanımlanmasıdır.</w:t>
      </w:r>
    </w:p>
    <w:p w14:paraId="41DFC433" w14:textId="77777777" w:rsidR="00925C9D" w:rsidRDefault="00925C9D" w:rsidP="00E05BF2">
      <w:pPr>
        <w:contextualSpacing/>
        <w:jc w:val="both"/>
        <w:rPr>
          <w:rFonts w:ascii="Times New Roman" w:hAnsi="Times New Roman" w:cs="Times New Roman"/>
          <w:sz w:val="24"/>
          <w:szCs w:val="24"/>
        </w:rPr>
      </w:pPr>
    </w:p>
    <w:p w14:paraId="253DEAF8" w14:textId="23598AAA" w:rsidR="00925C9D" w:rsidRDefault="00925C9D" w:rsidP="00E05BF2">
      <w:pPr>
        <w:contextualSpacing/>
        <w:jc w:val="both"/>
        <w:rPr>
          <w:rFonts w:ascii="Times New Roman" w:hAnsi="Times New Roman" w:cs="Times New Roman"/>
          <w:sz w:val="24"/>
          <w:szCs w:val="24"/>
        </w:rPr>
      </w:pPr>
      <w:r>
        <w:rPr>
          <w:rFonts w:ascii="Times New Roman" w:hAnsi="Times New Roman" w:cs="Times New Roman"/>
          <w:b/>
          <w:bCs/>
          <w:sz w:val="24"/>
          <w:szCs w:val="24"/>
        </w:rPr>
        <w:t xml:space="preserve">2.KAPSAM: </w:t>
      </w:r>
      <w:r>
        <w:rPr>
          <w:rFonts w:ascii="Times New Roman" w:hAnsi="Times New Roman" w:cs="Times New Roman"/>
          <w:sz w:val="24"/>
          <w:szCs w:val="24"/>
        </w:rPr>
        <w:t>Bu</w:t>
      </w:r>
      <w:r w:rsidR="00DB2961">
        <w:rPr>
          <w:rFonts w:ascii="Times New Roman" w:hAnsi="Times New Roman" w:cs="Times New Roman"/>
          <w:sz w:val="24"/>
          <w:szCs w:val="24"/>
        </w:rPr>
        <w:t xml:space="preserve"> teknik</w:t>
      </w:r>
      <w:r>
        <w:rPr>
          <w:rFonts w:ascii="Times New Roman" w:hAnsi="Times New Roman" w:cs="Times New Roman"/>
          <w:sz w:val="24"/>
          <w:szCs w:val="24"/>
        </w:rPr>
        <w:t xml:space="preserve"> şartname; </w:t>
      </w:r>
      <w:r w:rsidR="00DB2961">
        <w:rPr>
          <w:rFonts w:ascii="Times New Roman" w:hAnsi="Times New Roman" w:cs="Times New Roman"/>
          <w:sz w:val="24"/>
          <w:szCs w:val="24"/>
        </w:rPr>
        <w:t xml:space="preserve">Galatasaray Üniversitesi ve bağlı tüm yerleşkelerinde mevcut bulunan yıldırımdan korunma tesisatlarına ilişkin aşağıda belirtilen sistem ve bileşenleri kapsar: </w:t>
      </w:r>
    </w:p>
    <w:p w14:paraId="05B16CC3" w14:textId="77777777" w:rsidR="00A320FF" w:rsidRDefault="00A320FF" w:rsidP="00E05BF2">
      <w:pPr>
        <w:contextualSpacing/>
        <w:jc w:val="both"/>
        <w:rPr>
          <w:rFonts w:ascii="Times New Roman" w:hAnsi="Times New Roman" w:cs="Times New Roman"/>
          <w:sz w:val="24"/>
          <w:szCs w:val="24"/>
        </w:rPr>
      </w:pPr>
    </w:p>
    <w:p w14:paraId="1F96FB2A" w14:textId="7C82F7AC" w:rsidR="00925C9D"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Bağımsız paratoner direkleri</w:t>
      </w:r>
    </w:p>
    <w:p w14:paraId="737749C9" w14:textId="26F3E3E4" w:rsidR="00925C9D"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Bina üstü hava yakalama sistemleri</w:t>
      </w:r>
    </w:p>
    <w:p w14:paraId="7301ADAB" w14:textId="0EC8B37A" w:rsidR="00925C9D"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Hava yakalama uçları ve iletkenleri</w:t>
      </w:r>
    </w:p>
    <w:p w14:paraId="621F8CA7" w14:textId="192F6AA4" w:rsidR="00925C9D"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Yıldırım iniş iletkenleri</w:t>
      </w:r>
    </w:p>
    <w:p w14:paraId="61E9FE5B" w14:textId="3BCB0D4E" w:rsidR="00925C9D"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Mekanik sabitleme</w:t>
      </w:r>
      <w:r w:rsidR="00DB2961">
        <w:rPr>
          <w:rFonts w:ascii="Times New Roman" w:hAnsi="Times New Roman" w:cs="Times New Roman"/>
          <w:sz w:val="24"/>
          <w:szCs w:val="24"/>
        </w:rPr>
        <w:t xml:space="preserve">, taşıyıcı </w:t>
      </w:r>
      <w:r>
        <w:rPr>
          <w:rFonts w:ascii="Times New Roman" w:hAnsi="Times New Roman" w:cs="Times New Roman"/>
          <w:sz w:val="24"/>
          <w:szCs w:val="24"/>
        </w:rPr>
        <w:t>ve bağlantı elemanları</w:t>
      </w:r>
    </w:p>
    <w:p w14:paraId="6A74AE22" w14:textId="7E804DBA" w:rsidR="00925C9D"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Direk ve sistem temelleri ile ankraj düzenekleri</w:t>
      </w:r>
    </w:p>
    <w:p w14:paraId="08C714DA" w14:textId="60C194BE" w:rsidR="00925C9D" w:rsidRDefault="00925C9D">
      <w:pPr>
        <w:pStyle w:val="ListeParagraf"/>
        <w:numPr>
          <w:ilvl w:val="0"/>
          <w:numId w:val="41"/>
        </w:numPr>
        <w:jc w:val="both"/>
        <w:rPr>
          <w:rFonts w:ascii="Times New Roman" w:hAnsi="Times New Roman" w:cs="Times New Roman"/>
          <w:sz w:val="24"/>
          <w:szCs w:val="24"/>
        </w:rPr>
      </w:pPr>
      <w:proofErr w:type="spellStart"/>
      <w:r>
        <w:rPr>
          <w:rFonts w:ascii="Times New Roman" w:hAnsi="Times New Roman" w:cs="Times New Roman"/>
          <w:sz w:val="24"/>
          <w:szCs w:val="24"/>
        </w:rPr>
        <w:t>Eşpotansiyel</w:t>
      </w:r>
      <w:proofErr w:type="spellEnd"/>
      <w:r>
        <w:rPr>
          <w:rFonts w:ascii="Times New Roman" w:hAnsi="Times New Roman" w:cs="Times New Roman"/>
          <w:sz w:val="24"/>
          <w:szCs w:val="24"/>
        </w:rPr>
        <w:t xml:space="preserve"> dengeleme iletkenleri</w:t>
      </w:r>
      <w:r w:rsidR="00DB2961">
        <w:rPr>
          <w:rFonts w:ascii="Times New Roman" w:hAnsi="Times New Roman" w:cs="Times New Roman"/>
          <w:sz w:val="24"/>
          <w:szCs w:val="24"/>
        </w:rPr>
        <w:t xml:space="preserve"> ve bağlantıları</w:t>
      </w:r>
    </w:p>
    <w:p w14:paraId="4F5C5F8E" w14:textId="25CA978A" w:rsidR="00085F9F"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Yıldırımdan korunma sistemlerine ait topraklama iletkenler</w:t>
      </w:r>
      <w:r w:rsidR="00085F9F">
        <w:rPr>
          <w:rFonts w:ascii="Times New Roman" w:hAnsi="Times New Roman" w:cs="Times New Roman"/>
          <w:sz w:val="24"/>
          <w:szCs w:val="24"/>
        </w:rPr>
        <w:t>i</w:t>
      </w:r>
    </w:p>
    <w:p w14:paraId="282D1DAD" w14:textId="3C2FBABD" w:rsidR="00925C9D" w:rsidRDefault="00085F9F">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Topraklama elektrotları, topraklama baraları ve ana topraklama baraları</w:t>
      </w:r>
    </w:p>
    <w:p w14:paraId="79914CB2" w14:textId="41BBE2C0" w:rsidR="00925C9D" w:rsidRDefault="00925C9D">
      <w:pPr>
        <w:pStyle w:val="ListeParagraf"/>
        <w:numPr>
          <w:ilvl w:val="0"/>
          <w:numId w:val="41"/>
        </w:numPr>
        <w:jc w:val="both"/>
        <w:rPr>
          <w:rFonts w:ascii="Times New Roman" w:hAnsi="Times New Roman" w:cs="Times New Roman"/>
          <w:sz w:val="24"/>
          <w:szCs w:val="24"/>
        </w:rPr>
      </w:pPr>
      <w:r>
        <w:rPr>
          <w:rFonts w:ascii="Times New Roman" w:hAnsi="Times New Roman" w:cs="Times New Roman"/>
          <w:sz w:val="24"/>
          <w:szCs w:val="24"/>
        </w:rPr>
        <w:t xml:space="preserve">Yerleşkeler içerisindeki yapılar, metal kütleler ve tesisatlarla yapılan </w:t>
      </w:r>
      <w:proofErr w:type="spellStart"/>
      <w:r>
        <w:rPr>
          <w:rFonts w:ascii="Times New Roman" w:hAnsi="Times New Roman" w:cs="Times New Roman"/>
          <w:sz w:val="24"/>
          <w:szCs w:val="24"/>
        </w:rPr>
        <w:t>eşpotansiyel</w:t>
      </w:r>
      <w:proofErr w:type="spellEnd"/>
      <w:r>
        <w:rPr>
          <w:rFonts w:ascii="Times New Roman" w:hAnsi="Times New Roman" w:cs="Times New Roman"/>
          <w:sz w:val="24"/>
          <w:szCs w:val="24"/>
        </w:rPr>
        <w:t xml:space="preserve"> bağlantılar</w:t>
      </w:r>
    </w:p>
    <w:p w14:paraId="34CB22AA" w14:textId="4250DCBC" w:rsidR="00E14C26" w:rsidRDefault="00E14C26" w:rsidP="00E14C26">
      <w:pPr>
        <w:jc w:val="both"/>
        <w:rPr>
          <w:rFonts w:ascii="Times New Roman" w:hAnsi="Times New Roman" w:cs="Times New Roman"/>
          <w:sz w:val="24"/>
          <w:szCs w:val="24"/>
        </w:rPr>
      </w:pPr>
      <w:r>
        <w:rPr>
          <w:rFonts w:ascii="Times New Roman" w:hAnsi="Times New Roman" w:cs="Times New Roman"/>
          <w:sz w:val="24"/>
          <w:szCs w:val="24"/>
        </w:rPr>
        <w:t>Yıldırımdan korunma tesisatına ait topraklama sistemlerinin periyodik bakım,</w:t>
      </w:r>
      <w:r w:rsidR="00BD2F2A">
        <w:rPr>
          <w:rFonts w:ascii="Times New Roman" w:hAnsi="Times New Roman" w:cs="Times New Roman"/>
          <w:sz w:val="24"/>
          <w:szCs w:val="24"/>
        </w:rPr>
        <w:t xml:space="preserve"> </w:t>
      </w:r>
      <w:r>
        <w:rPr>
          <w:rFonts w:ascii="Times New Roman" w:hAnsi="Times New Roman" w:cs="Times New Roman"/>
          <w:sz w:val="24"/>
          <w:szCs w:val="24"/>
        </w:rPr>
        <w:t xml:space="preserve">ölçüm, gerektiğinde onarım ve raporlama faaliyetleri bu teknik şartname kapsamında tanımlanan esaslara göre yürütülecektir. </w:t>
      </w:r>
    </w:p>
    <w:p w14:paraId="6F41ACDF" w14:textId="4591D3E2" w:rsidR="005C5C55" w:rsidRDefault="00E14C26" w:rsidP="00E14C26">
      <w:pPr>
        <w:jc w:val="both"/>
        <w:rPr>
          <w:rFonts w:ascii="Times New Roman" w:hAnsi="Times New Roman" w:cs="Times New Roman"/>
          <w:sz w:val="24"/>
          <w:szCs w:val="24"/>
        </w:rPr>
      </w:pPr>
      <w:r>
        <w:rPr>
          <w:rFonts w:ascii="Times New Roman" w:hAnsi="Times New Roman" w:cs="Times New Roman"/>
          <w:sz w:val="24"/>
          <w:szCs w:val="24"/>
        </w:rPr>
        <w:t>Bu kapsamda yapılacak topraklama direnci ölçümleri, süreklilik (devamlılık) ölçümleri ve teknik değerlendirmeler; Elektrik Tesislerinde Topraklamalar Yönetmeliği, ilgili TSE standartları ve Topraklama Tesisatı Sistemleri Bakımı ve Ölçümü Teknik Şartnamesinde tanımlanan genel ölçüm prensipleri ile uyumlu olarak gerçekleştirilecektir.</w:t>
      </w:r>
    </w:p>
    <w:p w14:paraId="62DF297D" w14:textId="77777777" w:rsidR="00A320FF" w:rsidRDefault="00A320FF" w:rsidP="00E14C26">
      <w:pPr>
        <w:jc w:val="both"/>
        <w:rPr>
          <w:rFonts w:ascii="Times New Roman" w:hAnsi="Times New Roman" w:cs="Times New Roman"/>
          <w:sz w:val="24"/>
          <w:szCs w:val="24"/>
        </w:rPr>
      </w:pPr>
    </w:p>
    <w:p w14:paraId="243A2099" w14:textId="77777777" w:rsidR="00A320FF" w:rsidRDefault="00A320FF" w:rsidP="00E14C26">
      <w:pPr>
        <w:jc w:val="both"/>
        <w:rPr>
          <w:rFonts w:ascii="Times New Roman" w:hAnsi="Times New Roman" w:cs="Times New Roman"/>
          <w:sz w:val="24"/>
          <w:szCs w:val="24"/>
        </w:rPr>
      </w:pPr>
    </w:p>
    <w:p w14:paraId="14AF4036" w14:textId="77777777" w:rsidR="00DD2AC3" w:rsidRPr="00E14C26" w:rsidRDefault="00DD2AC3" w:rsidP="00E14C26">
      <w:pPr>
        <w:jc w:val="both"/>
        <w:rPr>
          <w:rFonts w:ascii="Times New Roman" w:hAnsi="Times New Roman" w:cs="Times New Roman"/>
          <w:sz w:val="24"/>
          <w:szCs w:val="24"/>
        </w:rPr>
      </w:pPr>
    </w:p>
    <w:p w14:paraId="1699AEC6" w14:textId="5AECD0B9" w:rsidR="00925C9D" w:rsidRDefault="00925C9D" w:rsidP="00925C9D">
      <w:pPr>
        <w:jc w:val="both"/>
        <w:rPr>
          <w:rFonts w:ascii="Times New Roman" w:hAnsi="Times New Roman" w:cs="Times New Roman"/>
          <w:b/>
          <w:bCs/>
          <w:sz w:val="24"/>
          <w:szCs w:val="24"/>
        </w:rPr>
      </w:pPr>
      <w:r>
        <w:rPr>
          <w:rFonts w:ascii="Times New Roman" w:hAnsi="Times New Roman" w:cs="Times New Roman"/>
          <w:b/>
          <w:bCs/>
          <w:sz w:val="24"/>
          <w:szCs w:val="24"/>
        </w:rPr>
        <w:t>3.DAYANAK MEVZUAT VE STANDARTLAR</w:t>
      </w:r>
    </w:p>
    <w:p w14:paraId="6C6A437F" w14:textId="087E66DB" w:rsidR="00925C9D" w:rsidRDefault="00925C9D" w:rsidP="00925C9D">
      <w:pPr>
        <w:jc w:val="both"/>
        <w:rPr>
          <w:rFonts w:ascii="Times New Roman" w:hAnsi="Times New Roman" w:cs="Times New Roman"/>
          <w:sz w:val="24"/>
          <w:szCs w:val="24"/>
        </w:rPr>
      </w:pPr>
      <w:r>
        <w:rPr>
          <w:rFonts w:ascii="Times New Roman" w:hAnsi="Times New Roman" w:cs="Times New Roman"/>
          <w:sz w:val="24"/>
          <w:szCs w:val="24"/>
        </w:rPr>
        <w:t>Tüm muayene, ölçüm, bakım ve raporlama faaliyetleri</w:t>
      </w:r>
      <w:r w:rsidR="00AC7C13">
        <w:rPr>
          <w:rFonts w:ascii="Times New Roman" w:hAnsi="Times New Roman" w:cs="Times New Roman"/>
          <w:sz w:val="24"/>
          <w:szCs w:val="24"/>
        </w:rPr>
        <w:t xml:space="preserve"> aşağıda belirtilen mevzuat ve standartlara uygun olarak ve esas alınarak gerçekleştirilecektir:</w:t>
      </w:r>
    </w:p>
    <w:p w14:paraId="50F8E7ED" w14:textId="3CCCA3C6" w:rsidR="00AC7C13" w:rsidRDefault="00AC7C13">
      <w:pPr>
        <w:pStyle w:val="ListeParagraf"/>
        <w:numPr>
          <w:ilvl w:val="0"/>
          <w:numId w:val="42"/>
        </w:numPr>
        <w:jc w:val="both"/>
        <w:rPr>
          <w:rFonts w:ascii="Times New Roman" w:hAnsi="Times New Roman" w:cs="Times New Roman"/>
          <w:sz w:val="24"/>
          <w:szCs w:val="24"/>
        </w:rPr>
      </w:pPr>
      <w:r>
        <w:rPr>
          <w:rFonts w:ascii="Times New Roman" w:hAnsi="Times New Roman" w:cs="Times New Roman"/>
          <w:sz w:val="24"/>
          <w:szCs w:val="24"/>
        </w:rPr>
        <w:t>TS EN 62305- Yıldırımdan Korunma</w:t>
      </w:r>
    </w:p>
    <w:p w14:paraId="363E302C" w14:textId="5B90639B" w:rsidR="00AC7C13" w:rsidRDefault="00AC7C13">
      <w:pPr>
        <w:pStyle w:val="ListeParagraf"/>
        <w:numPr>
          <w:ilvl w:val="0"/>
          <w:numId w:val="42"/>
        </w:numPr>
        <w:jc w:val="both"/>
        <w:rPr>
          <w:rFonts w:ascii="Times New Roman" w:hAnsi="Times New Roman" w:cs="Times New Roman"/>
          <w:sz w:val="24"/>
          <w:szCs w:val="24"/>
        </w:rPr>
      </w:pPr>
      <w:r>
        <w:rPr>
          <w:rFonts w:ascii="Times New Roman" w:hAnsi="Times New Roman" w:cs="Times New Roman"/>
          <w:sz w:val="24"/>
          <w:szCs w:val="24"/>
        </w:rPr>
        <w:t>Elektrik Tesislerinde Topraklamalar Yönetmeliği</w:t>
      </w:r>
    </w:p>
    <w:p w14:paraId="2F8E8077" w14:textId="1657583A" w:rsidR="00AC7C13" w:rsidRDefault="00AC7C13">
      <w:pPr>
        <w:pStyle w:val="ListeParagraf"/>
        <w:numPr>
          <w:ilvl w:val="0"/>
          <w:numId w:val="42"/>
        </w:numPr>
        <w:jc w:val="both"/>
        <w:rPr>
          <w:rFonts w:ascii="Times New Roman" w:hAnsi="Times New Roman" w:cs="Times New Roman"/>
          <w:sz w:val="24"/>
          <w:szCs w:val="24"/>
        </w:rPr>
      </w:pPr>
      <w:r>
        <w:rPr>
          <w:rFonts w:ascii="Times New Roman" w:hAnsi="Times New Roman" w:cs="Times New Roman"/>
          <w:sz w:val="24"/>
          <w:szCs w:val="24"/>
        </w:rPr>
        <w:t>İş Ekipmanlarının Kullanımında Sağlık ve Güvenlik Şartları Yönetmeliği</w:t>
      </w:r>
    </w:p>
    <w:p w14:paraId="514A8A7E" w14:textId="7C4A612E" w:rsidR="00AC7C13" w:rsidRDefault="00AC7C13">
      <w:pPr>
        <w:pStyle w:val="ListeParagraf"/>
        <w:numPr>
          <w:ilvl w:val="0"/>
          <w:numId w:val="42"/>
        </w:numPr>
        <w:jc w:val="both"/>
        <w:rPr>
          <w:rFonts w:ascii="Times New Roman" w:hAnsi="Times New Roman" w:cs="Times New Roman"/>
          <w:sz w:val="24"/>
          <w:szCs w:val="24"/>
        </w:rPr>
      </w:pPr>
      <w:r>
        <w:rPr>
          <w:rFonts w:ascii="Times New Roman" w:hAnsi="Times New Roman" w:cs="Times New Roman"/>
          <w:sz w:val="24"/>
          <w:szCs w:val="24"/>
        </w:rPr>
        <w:t>6331 sayılı İş Sağlığı ve Güvenliği Kanunu</w:t>
      </w:r>
    </w:p>
    <w:p w14:paraId="41FA7A23" w14:textId="271415D4" w:rsidR="00AC7C13" w:rsidRDefault="00AC7C13">
      <w:pPr>
        <w:pStyle w:val="ListeParagraf"/>
        <w:numPr>
          <w:ilvl w:val="0"/>
          <w:numId w:val="42"/>
        </w:numPr>
        <w:jc w:val="both"/>
        <w:rPr>
          <w:rFonts w:ascii="Times New Roman" w:hAnsi="Times New Roman" w:cs="Times New Roman"/>
          <w:sz w:val="24"/>
          <w:szCs w:val="24"/>
        </w:rPr>
      </w:pPr>
      <w:r>
        <w:rPr>
          <w:rFonts w:ascii="Times New Roman" w:hAnsi="Times New Roman" w:cs="Times New Roman"/>
          <w:sz w:val="24"/>
          <w:szCs w:val="24"/>
        </w:rPr>
        <w:t>İlgili TSE standartları ve yürürlükteki diğer mevzuat hükümleri</w:t>
      </w:r>
    </w:p>
    <w:p w14:paraId="458FD814" w14:textId="3D15F932" w:rsidR="00AC7C13" w:rsidRDefault="00AC7C13" w:rsidP="00AC7C13">
      <w:pPr>
        <w:jc w:val="both"/>
        <w:rPr>
          <w:rFonts w:ascii="Times New Roman" w:hAnsi="Times New Roman" w:cs="Times New Roman"/>
          <w:b/>
          <w:bCs/>
          <w:sz w:val="24"/>
          <w:szCs w:val="24"/>
        </w:rPr>
      </w:pPr>
      <w:r>
        <w:rPr>
          <w:rFonts w:ascii="Times New Roman" w:hAnsi="Times New Roman" w:cs="Times New Roman"/>
          <w:b/>
          <w:bCs/>
          <w:sz w:val="24"/>
          <w:szCs w:val="24"/>
        </w:rPr>
        <w:t>4.YETKİLİ PERSONEL VE TEKNİK SORUMLULUK</w:t>
      </w:r>
    </w:p>
    <w:p w14:paraId="6B46202A" w14:textId="6DB57E53" w:rsidR="00AC7C13" w:rsidRPr="00AC7C13" w:rsidRDefault="00AC7C13">
      <w:pPr>
        <w:pStyle w:val="ListeParagraf"/>
        <w:numPr>
          <w:ilvl w:val="0"/>
          <w:numId w:val="43"/>
        </w:numPr>
        <w:jc w:val="both"/>
        <w:rPr>
          <w:rFonts w:ascii="Times New Roman" w:hAnsi="Times New Roman" w:cs="Times New Roman"/>
          <w:b/>
          <w:bCs/>
          <w:sz w:val="24"/>
          <w:szCs w:val="24"/>
        </w:rPr>
      </w:pPr>
      <w:r>
        <w:rPr>
          <w:rFonts w:ascii="Times New Roman" w:hAnsi="Times New Roman" w:cs="Times New Roman"/>
          <w:sz w:val="24"/>
          <w:szCs w:val="24"/>
        </w:rPr>
        <w:t>Tüm faaliyetler, Elektrik veya Elektrik Elektronik Mühendisi teknik sorumluluğunda yürütülecektir.</w:t>
      </w:r>
    </w:p>
    <w:p w14:paraId="5BBAC72F" w14:textId="7CED5002" w:rsidR="00AC7C13" w:rsidRPr="008646CD" w:rsidRDefault="00AC7C13">
      <w:pPr>
        <w:pStyle w:val="ListeParagraf"/>
        <w:numPr>
          <w:ilvl w:val="0"/>
          <w:numId w:val="43"/>
        </w:numPr>
        <w:jc w:val="both"/>
        <w:rPr>
          <w:rFonts w:ascii="Times New Roman" w:hAnsi="Times New Roman" w:cs="Times New Roman"/>
          <w:b/>
          <w:bCs/>
          <w:sz w:val="24"/>
          <w:szCs w:val="24"/>
        </w:rPr>
      </w:pPr>
      <w:r>
        <w:rPr>
          <w:rFonts w:ascii="Times New Roman" w:hAnsi="Times New Roman" w:cs="Times New Roman"/>
          <w:sz w:val="24"/>
          <w:szCs w:val="24"/>
        </w:rPr>
        <w:t>Saha uygulamaları, yıldırımdan korunma sistemleri konusunda tecrübeli ve yüksekte çalışma eğitimi almış teknik personel tarafından yapılacaktır.</w:t>
      </w:r>
    </w:p>
    <w:p w14:paraId="01D9789B" w14:textId="47FB0F01" w:rsidR="008646CD" w:rsidRPr="008646CD" w:rsidRDefault="008646CD">
      <w:pPr>
        <w:pStyle w:val="ListeParagraf"/>
        <w:numPr>
          <w:ilvl w:val="0"/>
          <w:numId w:val="43"/>
        </w:numPr>
        <w:jc w:val="both"/>
        <w:rPr>
          <w:rFonts w:ascii="Times New Roman" w:hAnsi="Times New Roman" w:cs="Times New Roman"/>
          <w:b/>
          <w:bCs/>
          <w:sz w:val="24"/>
          <w:szCs w:val="24"/>
        </w:rPr>
      </w:pPr>
      <w:r>
        <w:rPr>
          <w:rFonts w:ascii="Times New Roman" w:hAnsi="Times New Roman" w:cs="Times New Roman"/>
          <w:sz w:val="24"/>
          <w:szCs w:val="24"/>
        </w:rPr>
        <w:t>Ölçümlerde kullanılan tüm cihazlar kalibrasyonlu ve izlenebilir olacaktır.</w:t>
      </w:r>
    </w:p>
    <w:p w14:paraId="535335BB" w14:textId="1DD4DBA8" w:rsidR="008646CD" w:rsidRPr="00B525EB" w:rsidRDefault="008646CD">
      <w:pPr>
        <w:pStyle w:val="ListeParagraf"/>
        <w:numPr>
          <w:ilvl w:val="0"/>
          <w:numId w:val="43"/>
        </w:numPr>
        <w:jc w:val="both"/>
        <w:rPr>
          <w:rFonts w:ascii="Times New Roman" w:hAnsi="Times New Roman" w:cs="Times New Roman"/>
          <w:b/>
          <w:bCs/>
          <w:sz w:val="24"/>
          <w:szCs w:val="24"/>
        </w:rPr>
      </w:pPr>
      <w:r>
        <w:rPr>
          <w:rFonts w:ascii="Times New Roman" w:hAnsi="Times New Roman" w:cs="Times New Roman"/>
          <w:sz w:val="24"/>
          <w:szCs w:val="24"/>
        </w:rPr>
        <w:t>Yapılan tüm işlerden teknik ve hukuki sorumluluk yükleniciye aittir.</w:t>
      </w:r>
    </w:p>
    <w:p w14:paraId="714809F1" w14:textId="436790D0" w:rsidR="008646CD" w:rsidRDefault="008646CD" w:rsidP="008646CD">
      <w:pPr>
        <w:jc w:val="both"/>
        <w:rPr>
          <w:rFonts w:ascii="Times New Roman" w:hAnsi="Times New Roman" w:cs="Times New Roman"/>
          <w:b/>
          <w:bCs/>
          <w:sz w:val="24"/>
          <w:szCs w:val="24"/>
        </w:rPr>
      </w:pPr>
      <w:r>
        <w:rPr>
          <w:rFonts w:ascii="Times New Roman" w:hAnsi="Times New Roman" w:cs="Times New Roman"/>
          <w:b/>
          <w:bCs/>
          <w:sz w:val="24"/>
          <w:szCs w:val="24"/>
        </w:rPr>
        <w:t>5.MUAYENE, KONTROL VE ÖLÇÜM AŞAMALARI</w:t>
      </w:r>
    </w:p>
    <w:p w14:paraId="1075B223" w14:textId="77777777" w:rsidR="008646CD" w:rsidRDefault="008646CD" w:rsidP="008646CD">
      <w:pPr>
        <w:jc w:val="both"/>
        <w:rPr>
          <w:rFonts w:ascii="Times New Roman" w:hAnsi="Times New Roman" w:cs="Times New Roman"/>
          <w:b/>
          <w:bCs/>
          <w:sz w:val="24"/>
          <w:szCs w:val="24"/>
        </w:rPr>
      </w:pPr>
    </w:p>
    <w:p w14:paraId="5521BA75" w14:textId="1A5359A3" w:rsidR="008646CD" w:rsidRDefault="008646CD" w:rsidP="008646CD">
      <w:pPr>
        <w:jc w:val="both"/>
        <w:rPr>
          <w:rFonts w:ascii="Times New Roman" w:hAnsi="Times New Roman" w:cs="Times New Roman"/>
          <w:b/>
          <w:bCs/>
          <w:sz w:val="24"/>
          <w:szCs w:val="24"/>
        </w:rPr>
      </w:pPr>
      <w:r>
        <w:rPr>
          <w:rFonts w:ascii="Times New Roman" w:hAnsi="Times New Roman" w:cs="Times New Roman"/>
          <w:b/>
          <w:bCs/>
          <w:sz w:val="24"/>
          <w:szCs w:val="24"/>
        </w:rPr>
        <w:t>5.1.Mevcut Durum Tespiti</w:t>
      </w:r>
    </w:p>
    <w:p w14:paraId="19A309C5" w14:textId="6B656823" w:rsidR="008646CD" w:rsidRPr="008646CD" w:rsidRDefault="008646CD">
      <w:pPr>
        <w:pStyle w:val="ListeParagraf"/>
        <w:numPr>
          <w:ilvl w:val="0"/>
          <w:numId w:val="44"/>
        </w:numPr>
        <w:jc w:val="both"/>
        <w:rPr>
          <w:rFonts w:ascii="Times New Roman" w:hAnsi="Times New Roman" w:cs="Times New Roman"/>
          <w:b/>
          <w:bCs/>
          <w:sz w:val="24"/>
          <w:szCs w:val="24"/>
        </w:rPr>
      </w:pPr>
      <w:r>
        <w:rPr>
          <w:rFonts w:ascii="Times New Roman" w:hAnsi="Times New Roman" w:cs="Times New Roman"/>
          <w:sz w:val="24"/>
          <w:szCs w:val="24"/>
        </w:rPr>
        <w:t>Her bir yerleşkedeki yıldırımdan korunma sistemi ayrı ayrı değerlendirilecektir.</w:t>
      </w:r>
    </w:p>
    <w:p w14:paraId="6988CF4C" w14:textId="420088E3" w:rsidR="008646CD" w:rsidRPr="008646CD" w:rsidRDefault="008646CD">
      <w:pPr>
        <w:pStyle w:val="ListeParagraf"/>
        <w:numPr>
          <w:ilvl w:val="0"/>
          <w:numId w:val="44"/>
        </w:numPr>
        <w:jc w:val="both"/>
        <w:rPr>
          <w:rFonts w:ascii="Times New Roman" w:hAnsi="Times New Roman" w:cs="Times New Roman"/>
          <w:b/>
          <w:bCs/>
          <w:sz w:val="24"/>
          <w:szCs w:val="24"/>
        </w:rPr>
      </w:pPr>
      <w:r>
        <w:rPr>
          <w:rFonts w:ascii="Times New Roman" w:hAnsi="Times New Roman" w:cs="Times New Roman"/>
          <w:sz w:val="24"/>
          <w:szCs w:val="24"/>
        </w:rPr>
        <w:t>Proje veya eski rapor bulunmaması durumunda sistemin fiili durumu esas alınacaktır.</w:t>
      </w:r>
    </w:p>
    <w:p w14:paraId="213BD51C" w14:textId="5498386E" w:rsidR="008646CD" w:rsidRPr="008646CD" w:rsidRDefault="008646CD">
      <w:pPr>
        <w:pStyle w:val="ListeParagraf"/>
        <w:numPr>
          <w:ilvl w:val="0"/>
          <w:numId w:val="44"/>
        </w:numPr>
        <w:jc w:val="both"/>
        <w:rPr>
          <w:rFonts w:ascii="Times New Roman" w:hAnsi="Times New Roman" w:cs="Times New Roman"/>
          <w:b/>
          <w:bCs/>
          <w:sz w:val="24"/>
          <w:szCs w:val="24"/>
        </w:rPr>
      </w:pPr>
      <w:r>
        <w:rPr>
          <w:rFonts w:ascii="Times New Roman" w:hAnsi="Times New Roman" w:cs="Times New Roman"/>
          <w:sz w:val="24"/>
          <w:szCs w:val="24"/>
        </w:rPr>
        <w:t>Hava yakalama, iniş iletkenleri ve topraklama sistemi kroki ve fotoğraflarla belgelenecektir.</w:t>
      </w:r>
    </w:p>
    <w:p w14:paraId="67B45BF5" w14:textId="0746313E" w:rsidR="008646CD" w:rsidRPr="007117DB" w:rsidRDefault="008646CD">
      <w:pPr>
        <w:pStyle w:val="ListeParagraf"/>
        <w:numPr>
          <w:ilvl w:val="0"/>
          <w:numId w:val="44"/>
        </w:numPr>
        <w:jc w:val="both"/>
        <w:rPr>
          <w:rFonts w:ascii="Times New Roman" w:hAnsi="Times New Roman" w:cs="Times New Roman"/>
          <w:b/>
          <w:bCs/>
          <w:sz w:val="24"/>
          <w:szCs w:val="24"/>
        </w:rPr>
      </w:pPr>
      <w:r>
        <w:rPr>
          <w:rFonts w:ascii="Times New Roman" w:hAnsi="Times New Roman" w:cs="Times New Roman"/>
          <w:sz w:val="24"/>
          <w:szCs w:val="24"/>
        </w:rPr>
        <w:t>Mevcut doküman eksikliği, muayene</w:t>
      </w:r>
      <w:r w:rsidR="00F06DEC">
        <w:rPr>
          <w:rFonts w:ascii="Times New Roman" w:hAnsi="Times New Roman" w:cs="Times New Roman"/>
          <w:sz w:val="24"/>
          <w:szCs w:val="24"/>
        </w:rPr>
        <w:t>, bakım</w:t>
      </w:r>
      <w:r>
        <w:rPr>
          <w:rFonts w:ascii="Times New Roman" w:hAnsi="Times New Roman" w:cs="Times New Roman"/>
          <w:sz w:val="24"/>
          <w:szCs w:val="24"/>
        </w:rPr>
        <w:t xml:space="preserve"> ve ölçüm yapılmasına engel teşkil etmez.</w:t>
      </w:r>
    </w:p>
    <w:p w14:paraId="02695F7A" w14:textId="580FF030" w:rsidR="007117DB" w:rsidRDefault="007117DB" w:rsidP="007117DB">
      <w:pPr>
        <w:jc w:val="both"/>
        <w:rPr>
          <w:rFonts w:ascii="Times New Roman" w:hAnsi="Times New Roman" w:cs="Times New Roman"/>
          <w:b/>
          <w:bCs/>
          <w:sz w:val="24"/>
          <w:szCs w:val="24"/>
        </w:rPr>
      </w:pPr>
      <w:r>
        <w:rPr>
          <w:rFonts w:ascii="Times New Roman" w:hAnsi="Times New Roman" w:cs="Times New Roman"/>
          <w:b/>
          <w:bCs/>
          <w:sz w:val="24"/>
          <w:szCs w:val="24"/>
        </w:rPr>
        <w:t>5.2. Görsel ve Mekanik Muayene</w:t>
      </w:r>
    </w:p>
    <w:p w14:paraId="6818D1E5" w14:textId="0DBED4CE" w:rsidR="007117DB" w:rsidRDefault="007117DB" w:rsidP="007117DB">
      <w:pPr>
        <w:jc w:val="both"/>
        <w:rPr>
          <w:rFonts w:ascii="Times New Roman" w:hAnsi="Times New Roman" w:cs="Times New Roman"/>
          <w:sz w:val="24"/>
          <w:szCs w:val="24"/>
        </w:rPr>
      </w:pPr>
      <w:r>
        <w:rPr>
          <w:rFonts w:ascii="Times New Roman" w:hAnsi="Times New Roman" w:cs="Times New Roman"/>
          <w:sz w:val="24"/>
          <w:szCs w:val="24"/>
        </w:rPr>
        <w:t xml:space="preserve"> Aşağıdaki hususlar zorunlu kontrol kalemleridir:</w:t>
      </w:r>
    </w:p>
    <w:p w14:paraId="4CC8B786" w14:textId="742B9B8F" w:rsidR="007117DB" w:rsidRDefault="007117DB">
      <w:pPr>
        <w:pStyle w:val="ListeParagraf"/>
        <w:numPr>
          <w:ilvl w:val="0"/>
          <w:numId w:val="45"/>
        </w:numPr>
        <w:jc w:val="both"/>
        <w:rPr>
          <w:rFonts w:ascii="Times New Roman" w:hAnsi="Times New Roman" w:cs="Times New Roman"/>
          <w:sz w:val="24"/>
          <w:szCs w:val="24"/>
        </w:rPr>
      </w:pPr>
      <w:r>
        <w:rPr>
          <w:rFonts w:ascii="Times New Roman" w:hAnsi="Times New Roman" w:cs="Times New Roman"/>
          <w:sz w:val="24"/>
          <w:szCs w:val="24"/>
        </w:rPr>
        <w:t>Paratoner direkleri ve taşıyıcı yapıların düşeyliği ve stabilitesi</w:t>
      </w:r>
    </w:p>
    <w:p w14:paraId="1F215817" w14:textId="29433096" w:rsidR="007117DB" w:rsidRDefault="007117DB">
      <w:pPr>
        <w:pStyle w:val="ListeParagraf"/>
        <w:numPr>
          <w:ilvl w:val="0"/>
          <w:numId w:val="45"/>
        </w:numPr>
        <w:jc w:val="both"/>
        <w:rPr>
          <w:rFonts w:ascii="Times New Roman" w:hAnsi="Times New Roman" w:cs="Times New Roman"/>
          <w:sz w:val="24"/>
          <w:szCs w:val="24"/>
        </w:rPr>
      </w:pPr>
      <w:r>
        <w:rPr>
          <w:rFonts w:ascii="Times New Roman" w:hAnsi="Times New Roman" w:cs="Times New Roman"/>
          <w:sz w:val="24"/>
          <w:szCs w:val="24"/>
        </w:rPr>
        <w:t>Direk ve sistem gövdelerinde korozyon, deformasyon</w:t>
      </w:r>
      <w:r w:rsidR="008B7EFC">
        <w:rPr>
          <w:rFonts w:ascii="Times New Roman" w:hAnsi="Times New Roman" w:cs="Times New Roman"/>
          <w:sz w:val="24"/>
          <w:szCs w:val="24"/>
        </w:rPr>
        <w:t xml:space="preserve"> ve çatlaklar</w:t>
      </w:r>
    </w:p>
    <w:p w14:paraId="0480EF19" w14:textId="12D472AB" w:rsidR="008B7EFC" w:rsidRDefault="008B7EFC">
      <w:pPr>
        <w:pStyle w:val="ListeParagraf"/>
        <w:numPr>
          <w:ilvl w:val="0"/>
          <w:numId w:val="45"/>
        </w:numPr>
        <w:jc w:val="both"/>
        <w:rPr>
          <w:rFonts w:ascii="Times New Roman" w:hAnsi="Times New Roman" w:cs="Times New Roman"/>
          <w:sz w:val="24"/>
          <w:szCs w:val="24"/>
        </w:rPr>
      </w:pPr>
      <w:r>
        <w:rPr>
          <w:rFonts w:ascii="Times New Roman" w:hAnsi="Times New Roman" w:cs="Times New Roman"/>
          <w:sz w:val="24"/>
          <w:szCs w:val="24"/>
        </w:rPr>
        <w:t>Hava yakalama uçlarının konumu ve fiziksel bütünlüğü</w:t>
      </w:r>
    </w:p>
    <w:p w14:paraId="5A19A891" w14:textId="7BCCFEB8" w:rsidR="008B7EFC" w:rsidRDefault="008B7EFC">
      <w:pPr>
        <w:pStyle w:val="ListeParagraf"/>
        <w:numPr>
          <w:ilvl w:val="0"/>
          <w:numId w:val="45"/>
        </w:numPr>
        <w:jc w:val="both"/>
        <w:rPr>
          <w:rFonts w:ascii="Times New Roman" w:hAnsi="Times New Roman" w:cs="Times New Roman"/>
          <w:sz w:val="24"/>
          <w:szCs w:val="24"/>
        </w:rPr>
      </w:pPr>
      <w:r>
        <w:rPr>
          <w:rFonts w:ascii="Times New Roman" w:hAnsi="Times New Roman" w:cs="Times New Roman"/>
          <w:sz w:val="24"/>
          <w:szCs w:val="24"/>
        </w:rPr>
        <w:t xml:space="preserve">İniş </w:t>
      </w:r>
      <w:r w:rsidR="00CF74EA">
        <w:rPr>
          <w:rFonts w:ascii="Times New Roman" w:hAnsi="Times New Roman" w:cs="Times New Roman"/>
          <w:sz w:val="24"/>
          <w:szCs w:val="24"/>
        </w:rPr>
        <w:t>i</w:t>
      </w:r>
      <w:r>
        <w:rPr>
          <w:rFonts w:ascii="Times New Roman" w:hAnsi="Times New Roman" w:cs="Times New Roman"/>
          <w:sz w:val="24"/>
          <w:szCs w:val="24"/>
        </w:rPr>
        <w:t>letkenlerinin güzergahı, kesiti ve mekanik sabitliği</w:t>
      </w:r>
    </w:p>
    <w:p w14:paraId="2282CDAB" w14:textId="216E078B" w:rsidR="008B7EFC" w:rsidRDefault="008B7EFC">
      <w:pPr>
        <w:pStyle w:val="ListeParagraf"/>
        <w:numPr>
          <w:ilvl w:val="0"/>
          <w:numId w:val="45"/>
        </w:numPr>
        <w:jc w:val="both"/>
        <w:rPr>
          <w:rFonts w:ascii="Times New Roman" w:hAnsi="Times New Roman" w:cs="Times New Roman"/>
          <w:sz w:val="24"/>
          <w:szCs w:val="24"/>
        </w:rPr>
      </w:pPr>
      <w:r>
        <w:rPr>
          <w:rFonts w:ascii="Times New Roman" w:hAnsi="Times New Roman" w:cs="Times New Roman"/>
          <w:sz w:val="24"/>
          <w:szCs w:val="24"/>
        </w:rPr>
        <w:t xml:space="preserve">Bağlantı elemanlarında gevşeme, oksitlenme veya kopma </w:t>
      </w:r>
    </w:p>
    <w:p w14:paraId="28459A99" w14:textId="4654CFCD" w:rsidR="008B7EFC" w:rsidRDefault="008B7EFC">
      <w:pPr>
        <w:pStyle w:val="ListeParagraf"/>
        <w:numPr>
          <w:ilvl w:val="0"/>
          <w:numId w:val="45"/>
        </w:numPr>
        <w:jc w:val="both"/>
        <w:rPr>
          <w:rFonts w:ascii="Times New Roman" w:hAnsi="Times New Roman" w:cs="Times New Roman"/>
          <w:sz w:val="24"/>
          <w:szCs w:val="24"/>
        </w:rPr>
      </w:pPr>
      <w:proofErr w:type="spellStart"/>
      <w:r>
        <w:rPr>
          <w:rFonts w:ascii="Times New Roman" w:hAnsi="Times New Roman" w:cs="Times New Roman"/>
          <w:sz w:val="24"/>
          <w:szCs w:val="24"/>
        </w:rPr>
        <w:t>Eşpotansiyel</w:t>
      </w:r>
      <w:proofErr w:type="spellEnd"/>
      <w:r>
        <w:rPr>
          <w:rFonts w:ascii="Times New Roman" w:hAnsi="Times New Roman" w:cs="Times New Roman"/>
          <w:sz w:val="24"/>
          <w:szCs w:val="24"/>
        </w:rPr>
        <w:t xml:space="preserve"> bağlantılarının sürekliliği ve uygunluğu</w:t>
      </w:r>
    </w:p>
    <w:p w14:paraId="76F266C0" w14:textId="7AE13C6A" w:rsidR="008B7EFC" w:rsidRDefault="008B7EFC" w:rsidP="008B7EFC">
      <w:pPr>
        <w:jc w:val="both"/>
        <w:rPr>
          <w:rFonts w:ascii="Times New Roman" w:hAnsi="Times New Roman" w:cs="Times New Roman"/>
          <w:b/>
          <w:bCs/>
          <w:sz w:val="24"/>
          <w:szCs w:val="24"/>
        </w:rPr>
      </w:pPr>
      <w:r>
        <w:rPr>
          <w:rFonts w:ascii="Times New Roman" w:hAnsi="Times New Roman" w:cs="Times New Roman"/>
          <w:b/>
          <w:bCs/>
          <w:sz w:val="24"/>
          <w:szCs w:val="24"/>
        </w:rPr>
        <w:t>6.ELEKTRİKSEL ÖLÇÜMLER</w:t>
      </w:r>
    </w:p>
    <w:p w14:paraId="43D82A93" w14:textId="77777777" w:rsidR="008B7EFC" w:rsidRDefault="008B7EFC" w:rsidP="008B7EFC">
      <w:pPr>
        <w:jc w:val="both"/>
        <w:rPr>
          <w:rFonts w:ascii="Times New Roman" w:hAnsi="Times New Roman" w:cs="Times New Roman"/>
          <w:b/>
          <w:bCs/>
          <w:sz w:val="24"/>
          <w:szCs w:val="24"/>
        </w:rPr>
      </w:pPr>
    </w:p>
    <w:p w14:paraId="5AE7127E" w14:textId="33E316C1" w:rsidR="008B7EFC" w:rsidRDefault="008B7EFC" w:rsidP="008B7EFC">
      <w:pPr>
        <w:jc w:val="both"/>
        <w:rPr>
          <w:rFonts w:ascii="Times New Roman" w:hAnsi="Times New Roman" w:cs="Times New Roman"/>
          <w:b/>
          <w:bCs/>
          <w:sz w:val="24"/>
          <w:szCs w:val="24"/>
        </w:rPr>
      </w:pPr>
      <w:r>
        <w:rPr>
          <w:rFonts w:ascii="Times New Roman" w:hAnsi="Times New Roman" w:cs="Times New Roman"/>
          <w:b/>
          <w:bCs/>
          <w:sz w:val="24"/>
          <w:szCs w:val="24"/>
        </w:rPr>
        <w:t>6.1. Süreklilik (Devamlılık) Ölçümleri</w:t>
      </w:r>
    </w:p>
    <w:p w14:paraId="55FCB208" w14:textId="7239BF42" w:rsidR="008B7EFC" w:rsidRPr="008B7EFC" w:rsidRDefault="008B7EFC">
      <w:pPr>
        <w:pStyle w:val="ListeParagraf"/>
        <w:numPr>
          <w:ilvl w:val="0"/>
          <w:numId w:val="46"/>
        </w:numPr>
        <w:jc w:val="both"/>
        <w:rPr>
          <w:rFonts w:ascii="Times New Roman" w:hAnsi="Times New Roman" w:cs="Times New Roman"/>
          <w:b/>
          <w:bCs/>
          <w:sz w:val="24"/>
          <w:szCs w:val="24"/>
        </w:rPr>
      </w:pPr>
      <w:r>
        <w:rPr>
          <w:rFonts w:ascii="Times New Roman" w:hAnsi="Times New Roman" w:cs="Times New Roman"/>
          <w:sz w:val="24"/>
          <w:szCs w:val="24"/>
        </w:rPr>
        <w:t>Hava yakalama ucu, iniş iletkeni, topraklama barası ve elektrotlar arasındaki elektriksel süreklilik ölçülecektir.</w:t>
      </w:r>
    </w:p>
    <w:p w14:paraId="29EA0938" w14:textId="4DB018E2" w:rsidR="008B7EFC" w:rsidRPr="008B7EFC" w:rsidRDefault="008B7EFC">
      <w:pPr>
        <w:pStyle w:val="ListeParagraf"/>
        <w:numPr>
          <w:ilvl w:val="0"/>
          <w:numId w:val="46"/>
        </w:numPr>
        <w:jc w:val="both"/>
        <w:rPr>
          <w:rFonts w:ascii="Times New Roman" w:hAnsi="Times New Roman" w:cs="Times New Roman"/>
          <w:b/>
          <w:bCs/>
          <w:sz w:val="24"/>
          <w:szCs w:val="24"/>
        </w:rPr>
      </w:pPr>
      <w:r>
        <w:rPr>
          <w:rFonts w:ascii="Times New Roman" w:hAnsi="Times New Roman" w:cs="Times New Roman"/>
          <w:sz w:val="24"/>
          <w:szCs w:val="24"/>
        </w:rPr>
        <w:t>Ölçümler düşük direnç ölçümüne uygun cihazlarla yapılacaktır.</w:t>
      </w:r>
    </w:p>
    <w:p w14:paraId="5270EC2E" w14:textId="6C62065F" w:rsidR="008B7EFC" w:rsidRPr="008B7EFC" w:rsidRDefault="008B7EFC">
      <w:pPr>
        <w:pStyle w:val="ListeParagraf"/>
        <w:numPr>
          <w:ilvl w:val="0"/>
          <w:numId w:val="46"/>
        </w:numPr>
        <w:jc w:val="both"/>
        <w:rPr>
          <w:rFonts w:ascii="Times New Roman" w:hAnsi="Times New Roman" w:cs="Times New Roman"/>
          <w:b/>
          <w:bCs/>
          <w:sz w:val="24"/>
          <w:szCs w:val="24"/>
        </w:rPr>
      </w:pPr>
      <w:r>
        <w:rPr>
          <w:rFonts w:ascii="Times New Roman" w:hAnsi="Times New Roman" w:cs="Times New Roman"/>
          <w:sz w:val="24"/>
          <w:szCs w:val="24"/>
        </w:rPr>
        <w:t>Elektriksel süreklilik sağlamayan bağlantılar uygunsuz kabul edilir.</w:t>
      </w:r>
    </w:p>
    <w:p w14:paraId="6FE105A8" w14:textId="68E2E941" w:rsidR="008B7EFC" w:rsidRPr="008B7EFC" w:rsidRDefault="008B7EFC">
      <w:pPr>
        <w:pStyle w:val="ListeParagraf"/>
        <w:numPr>
          <w:ilvl w:val="0"/>
          <w:numId w:val="46"/>
        </w:numPr>
        <w:jc w:val="both"/>
        <w:rPr>
          <w:rFonts w:ascii="Times New Roman" w:hAnsi="Times New Roman" w:cs="Times New Roman"/>
          <w:b/>
          <w:bCs/>
          <w:sz w:val="24"/>
          <w:szCs w:val="24"/>
        </w:rPr>
      </w:pPr>
      <w:r>
        <w:rPr>
          <w:rFonts w:ascii="Times New Roman" w:hAnsi="Times New Roman" w:cs="Times New Roman"/>
          <w:sz w:val="24"/>
          <w:szCs w:val="24"/>
        </w:rPr>
        <w:t>Düzeltici işlemler yapılmadan ölçüm tamamlanmış sayılmaz.</w:t>
      </w:r>
    </w:p>
    <w:p w14:paraId="068301F1" w14:textId="308B6A9A" w:rsidR="008B7EFC" w:rsidRDefault="008B7EFC" w:rsidP="008B7EFC">
      <w:pPr>
        <w:jc w:val="both"/>
        <w:rPr>
          <w:rFonts w:ascii="Times New Roman" w:hAnsi="Times New Roman" w:cs="Times New Roman"/>
          <w:b/>
          <w:bCs/>
          <w:sz w:val="24"/>
          <w:szCs w:val="24"/>
        </w:rPr>
      </w:pPr>
      <w:r>
        <w:rPr>
          <w:rFonts w:ascii="Times New Roman" w:hAnsi="Times New Roman" w:cs="Times New Roman"/>
          <w:b/>
          <w:bCs/>
          <w:sz w:val="24"/>
          <w:szCs w:val="24"/>
        </w:rPr>
        <w:lastRenderedPageBreak/>
        <w:t>6.2. Topraklama Direnci Ölçümleri</w:t>
      </w:r>
    </w:p>
    <w:p w14:paraId="6A5283E4" w14:textId="6E220067" w:rsidR="008B7EFC" w:rsidRPr="008B7EFC" w:rsidRDefault="008B7EFC">
      <w:pPr>
        <w:pStyle w:val="ListeParagraf"/>
        <w:numPr>
          <w:ilvl w:val="0"/>
          <w:numId w:val="47"/>
        </w:numPr>
        <w:jc w:val="both"/>
        <w:rPr>
          <w:rFonts w:ascii="Times New Roman" w:hAnsi="Times New Roman" w:cs="Times New Roman"/>
          <w:b/>
          <w:bCs/>
          <w:sz w:val="24"/>
          <w:szCs w:val="24"/>
        </w:rPr>
      </w:pPr>
      <w:r>
        <w:rPr>
          <w:rFonts w:ascii="Times New Roman" w:hAnsi="Times New Roman" w:cs="Times New Roman"/>
          <w:sz w:val="24"/>
          <w:szCs w:val="24"/>
        </w:rPr>
        <w:t>Topraklama direnci ölçümleri üç kazık (potansiyel düşümü) yöntemi ile yapılacaktır.</w:t>
      </w:r>
    </w:p>
    <w:p w14:paraId="11BD28FB" w14:textId="03DA70B2" w:rsidR="008B7EFC" w:rsidRPr="008B7EFC" w:rsidRDefault="008B7EFC">
      <w:pPr>
        <w:pStyle w:val="ListeParagraf"/>
        <w:numPr>
          <w:ilvl w:val="0"/>
          <w:numId w:val="47"/>
        </w:numPr>
        <w:jc w:val="both"/>
        <w:rPr>
          <w:rFonts w:ascii="Times New Roman" w:hAnsi="Times New Roman" w:cs="Times New Roman"/>
          <w:b/>
          <w:bCs/>
          <w:sz w:val="24"/>
          <w:szCs w:val="24"/>
        </w:rPr>
      </w:pPr>
      <w:r>
        <w:rPr>
          <w:rFonts w:ascii="Times New Roman" w:hAnsi="Times New Roman" w:cs="Times New Roman"/>
          <w:sz w:val="24"/>
          <w:szCs w:val="24"/>
        </w:rPr>
        <w:t>Ölçümler TS EN 62305 ve Elektrik Tesislerinde Topraklamalar Yönetmeliği’ne uygun olacaktır.</w:t>
      </w:r>
    </w:p>
    <w:p w14:paraId="3D96F01A" w14:textId="3C1021AF" w:rsidR="008B7EFC" w:rsidRPr="008B7EFC" w:rsidRDefault="008B7EFC">
      <w:pPr>
        <w:pStyle w:val="ListeParagraf"/>
        <w:numPr>
          <w:ilvl w:val="0"/>
          <w:numId w:val="47"/>
        </w:numPr>
        <w:jc w:val="both"/>
        <w:rPr>
          <w:rFonts w:ascii="Times New Roman" w:hAnsi="Times New Roman" w:cs="Times New Roman"/>
          <w:b/>
          <w:bCs/>
          <w:sz w:val="24"/>
          <w:szCs w:val="24"/>
        </w:rPr>
      </w:pPr>
      <w:r>
        <w:rPr>
          <w:rFonts w:ascii="Times New Roman" w:hAnsi="Times New Roman" w:cs="Times New Roman"/>
          <w:sz w:val="24"/>
          <w:szCs w:val="24"/>
        </w:rPr>
        <w:t>Ölçüm sonuçları yalnızca direnç değeri olarak değil, koruyucu etkinlik açısından değerlendirilecektir.</w:t>
      </w:r>
    </w:p>
    <w:p w14:paraId="74640CF9" w14:textId="4C77C753" w:rsidR="008B7EFC" w:rsidRPr="008B7EFC" w:rsidRDefault="008B7EFC">
      <w:pPr>
        <w:pStyle w:val="ListeParagraf"/>
        <w:numPr>
          <w:ilvl w:val="0"/>
          <w:numId w:val="47"/>
        </w:numPr>
        <w:jc w:val="both"/>
        <w:rPr>
          <w:rFonts w:ascii="Times New Roman" w:hAnsi="Times New Roman" w:cs="Times New Roman"/>
          <w:b/>
          <w:bCs/>
          <w:sz w:val="24"/>
          <w:szCs w:val="24"/>
        </w:rPr>
      </w:pPr>
      <w:r>
        <w:rPr>
          <w:rFonts w:ascii="Times New Roman" w:hAnsi="Times New Roman" w:cs="Times New Roman"/>
          <w:sz w:val="24"/>
          <w:szCs w:val="24"/>
        </w:rPr>
        <w:t>Teknik zorunluluk halinde alternatif yöntem kullanımı raporda gerekçelendirilecektir.</w:t>
      </w:r>
    </w:p>
    <w:p w14:paraId="237F7959" w14:textId="24C52E06" w:rsidR="008B7EFC" w:rsidRDefault="008B7EFC" w:rsidP="008B7EFC">
      <w:pPr>
        <w:jc w:val="both"/>
        <w:rPr>
          <w:rFonts w:ascii="Times New Roman" w:hAnsi="Times New Roman" w:cs="Times New Roman"/>
          <w:b/>
          <w:bCs/>
          <w:sz w:val="24"/>
          <w:szCs w:val="24"/>
        </w:rPr>
      </w:pPr>
      <w:r>
        <w:rPr>
          <w:rFonts w:ascii="Times New Roman" w:hAnsi="Times New Roman" w:cs="Times New Roman"/>
          <w:b/>
          <w:bCs/>
          <w:sz w:val="24"/>
          <w:szCs w:val="24"/>
        </w:rPr>
        <w:t>7.BAKIM VE GEREKTİĞİNDE ONARIM</w:t>
      </w:r>
    </w:p>
    <w:p w14:paraId="385A08C8" w14:textId="3F136450" w:rsidR="008B7EFC" w:rsidRDefault="008B7EFC">
      <w:pPr>
        <w:pStyle w:val="ListeParagraf"/>
        <w:numPr>
          <w:ilvl w:val="0"/>
          <w:numId w:val="48"/>
        </w:numPr>
        <w:jc w:val="both"/>
        <w:rPr>
          <w:rFonts w:ascii="Times New Roman" w:hAnsi="Times New Roman" w:cs="Times New Roman"/>
          <w:sz w:val="24"/>
          <w:szCs w:val="24"/>
        </w:rPr>
      </w:pPr>
      <w:r>
        <w:rPr>
          <w:rFonts w:ascii="Times New Roman" w:hAnsi="Times New Roman" w:cs="Times New Roman"/>
          <w:sz w:val="24"/>
          <w:szCs w:val="24"/>
        </w:rPr>
        <w:t>Gevşek, hasarlı veya korozyona uğramış tüm bağlantılar giderilecektir.</w:t>
      </w:r>
    </w:p>
    <w:p w14:paraId="165CEDB7" w14:textId="254C928A" w:rsidR="008B7EFC" w:rsidRDefault="008B7EFC">
      <w:pPr>
        <w:pStyle w:val="ListeParagraf"/>
        <w:numPr>
          <w:ilvl w:val="0"/>
          <w:numId w:val="48"/>
        </w:numPr>
        <w:jc w:val="both"/>
        <w:rPr>
          <w:rFonts w:ascii="Times New Roman" w:hAnsi="Times New Roman" w:cs="Times New Roman"/>
          <w:sz w:val="24"/>
          <w:szCs w:val="24"/>
        </w:rPr>
      </w:pPr>
      <w:r>
        <w:rPr>
          <w:rFonts w:ascii="Times New Roman" w:hAnsi="Times New Roman" w:cs="Times New Roman"/>
          <w:sz w:val="24"/>
          <w:szCs w:val="24"/>
        </w:rPr>
        <w:t>Mekanik dayanımı yetersiz elemanlar güçlendirilecek veya yenilenecektir.</w:t>
      </w:r>
    </w:p>
    <w:p w14:paraId="2A7EC6BE" w14:textId="27F76C02" w:rsidR="008B7EFC" w:rsidRDefault="008B7EFC">
      <w:pPr>
        <w:pStyle w:val="ListeParagraf"/>
        <w:numPr>
          <w:ilvl w:val="0"/>
          <w:numId w:val="48"/>
        </w:numPr>
        <w:jc w:val="both"/>
        <w:rPr>
          <w:rFonts w:ascii="Times New Roman" w:hAnsi="Times New Roman" w:cs="Times New Roman"/>
          <w:sz w:val="24"/>
          <w:szCs w:val="24"/>
        </w:rPr>
      </w:pPr>
      <w:r>
        <w:rPr>
          <w:rFonts w:ascii="Times New Roman" w:hAnsi="Times New Roman" w:cs="Times New Roman"/>
          <w:sz w:val="24"/>
          <w:szCs w:val="24"/>
        </w:rPr>
        <w:t>Topraklama direnci sınır değerleri sağlamıyorsa, ilave elektrot veya sistem iyileştirmeleri önerilecektir.</w:t>
      </w:r>
    </w:p>
    <w:p w14:paraId="02174BA7" w14:textId="00D18B5A" w:rsidR="008B7EFC" w:rsidRDefault="008B7EFC">
      <w:pPr>
        <w:pStyle w:val="ListeParagraf"/>
        <w:numPr>
          <w:ilvl w:val="0"/>
          <w:numId w:val="48"/>
        </w:numPr>
        <w:jc w:val="both"/>
        <w:rPr>
          <w:rFonts w:ascii="Times New Roman" w:hAnsi="Times New Roman" w:cs="Times New Roman"/>
          <w:sz w:val="24"/>
          <w:szCs w:val="24"/>
        </w:rPr>
      </w:pPr>
      <w:r>
        <w:rPr>
          <w:rFonts w:ascii="Times New Roman" w:hAnsi="Times New Roman" w:cs="Times New Roman"/>
          <w:sz w:val="24"/>
          <w:szCs w:val="24"/>
        </w:rPr>
        <w:t>Acil risk oluşturan durumlar derhal idareye bildirilecektir.</w:t>
      </w:r>
    </w:p>
    <w:p w14:paraId="60ABA162" w14:textId="01D508CE" w:rsidR="008B7EFC" w:rsidRDefault="008B7EFC">
      <w:pPr>
        <w:pStyle w:val="ListeParagraf"/>
        <w:numPr>
          <w:ilvl w:val="0"/>
          <w:numId w:val="48"/>
        </w:numPr>
        <w:jc w:val="both"/>
        <w:rPr>
          <w:rFonts w:ascii="Times New Roman" w:hAnsi="Times New Roman" w:cs="Times New Roman"/>
          <w:sz w:val="24"/>
          <w:szCs w:val="24"/>
        </w:rPr>
      </w:pPr>
      <w:r>
        <w:rPr>
          <w:rFonts w:ascii="Times New Roman" w:hAnsi="Times New Roman" w:cs="Times New Roman"/>
          <w:sz w:val="24"/>
          <w:szCs w:val="24"/>
        </w:rPr>
        <w:t>Yapılan</w:t>
      </w:r>
      <w:r w:rsidR="00404DA6">
        <w:rPr>
          <w:rFonts w:ascii="Times New Roman" w:hAnsi="Times New Roman" w:cs="Times New Roman"/>
          <w:sz w:val="24"/>
          <w:szCs w:val="24"/>
        </w:rPr>
        <w:t xml:space="preserve"> her müdahale sonrası yeniden ölçüm yapılacaktır.</w:t>
      </w:r>
    </w:p>
    <w:p w14:paraId="22848C90" w14:textId="77777777" w:rsidR="00404DA6" w:rsidRDefault="00404DA6" w:rsidP="00404DA6">
      <w:pPr>
        <w:jc w:val="both"/>
        <w:rPr>
          <w:rFonts w:ascii="Times New Roman" w:hAnsi="Times New Roman" w:cs="Times New Roman"/>
          <w:sz w:val="24"/>
          <w:szCs w:val="24"/>
        </w:rPr>
      </w:pPr>
    </w:p>
    <w:p w14:paraId="48AB3608" w14:textId="160CC907" w:rsidR="00404DA6" w:rsidRDefault="00404DA6" w:rsidP="00404DA6">
      <w:pPr>
        <w:jc w:val="both"/>
        <w:rPr>
          <w:rFonts w:ascii="Times New Roman" w:hAnsi="Times New Roman" w:cs="Times New Roman"/>
          <w:b/>
          <w:bCs/>
          <w:sz w:val="24"/>
          <w:szCs w:val="24"/>
        </w:rPr>
      </w:pPr>
      <w:r>
        <w:rPr>
          <w:rFonts w:ascii="Times New Roman" w:hAnsi="Times New Roman" w:cs="Times New Roman"/>
          <w:b/>
          <w:bCs/>
          <w:sz w:val="24"/>
          <w:szCs w:val="24"/>
        </w:rPr>
        <w:t>8.RAPORLAMA</w:t>
      </w:r>
    </w:p>
    <w:p w14:paraId="34FA7473" w14:textId="0EB5C8BD" w:rsidR="00404DA6" w:rsidRDefault="00404DA6" w:rsidP="00404DA6">
      <w:pPr>
        <w:jc w:val="both"/>
        <w:rPr>
          <w:rFonts w:ascii="Times New Roman" w:hAnsi="Times New Roman" w:cs="Times New Roman"/>
          <w:sz w:val="24"/>
          <w:szCs w:val="24"/>
        </w:rPr>
      </w:pPr>
      <w:r>
        <w:rPr>
          <w:rFonts w:ascii="Times New Roman" w:hAnsi="Times New Roman" w:cs="Times New Roman"/>
          <w:sz w:val="24"/>
          <w:szCs w:val="24"/>
        </w:rPr>
        <w:t xml:space="preserve">Her yerleşke ve yıldırımdan korunma sistemi için ‘Yıldırımdan Korunma Tesisatları Periyodik </w:t>
      </w:r>
      <w:r w:rsidR="00B779D5">
        <w:rPr>
          <w:rFonts w:ascii="Times New Roman" w:hAnsi="Times New Roman" w:cs="Times New Roman"/>
          <w:sz w:val="24"/>
          <w:szCs w:val="24"/>
        </w:rPr>
        <w:t xml:space="preserve">Bakım </w:t>
      </w:r>
      <w:r>
        <w:rPr>
          <w:rFonts w:ascii="Times New Roman" w:hAnsi="Times New Roman" w:cs="Times New Roman"/>
          <w:sz w:val="24"/>
          <w:szCs w:val="24"/>
        </w:rPr>
        <w:t>Raporu’ düzenlenecektir.</w:t>
      </w:r>
    </w:p>
    <w:p w14:paraId="34D468DF" w14:textId="40459624" w:rsidR="00404DA6" w:rsidRDefault="00404DA6" w:rsidP="00404DA6">
      <w:pPr>
        <w:jc w:val="both"/>
        <w:rPr>
          <w:rFonts w:ascii="Times New Roman" w:hAnsi="Times New Roman" w:cs="Times New Roman"/>
          <w:sz w:val="24"/>
          <w:szCs w:val="24"/>
        </w:rPr>
      </w:pPr>
      <w:r>
        <w:rPr>
          <w:rFonts w:ascii="Times New Roman" w:hAnsi="Times New Roman" w:cs="Times New Roman"/>
          <w:sz w:val="24"/>
          <w:szCs w:val="24"/>
        </w:rPr>
        <w:t>Raporda:</w:t>
      </w:r>
    </w:p>
    <w:p w14:paraId="656B404B" w14:textId="0494279D" w:rsidR="00404DA6" w:rsidRDefault="00404DA6">
      <w:pPr>
        <w:pStyle w:val="ListeParagraf"/>
        <w:numPr>
          <w:ilvl w:val="0"/>
          <w:numId w:val="49"/>
        </w:numPr>
        <w:jc w:val="both"/>
        <w:rPr>
          <w:rFonts w:ascii="Times New Roman" w:hAnsi="Times New Roman" w:cs="Times New Roman"/>
          <w:sz w:val="24"/>
          <w:szCs w:val="24"/>
        </w:rPr>
      </w:pPr>
      <w:r>
        <w:rPr>
          <w:rFonts w:ascii="Times New Roman" w:hAnsi="Times New Roman" w:cs="Times New Roman"/>
          <w:sz w:val="24"/>
          <w:szCs w:val="24"/>
        </w:rPr>
        <w:t>Yapılan tüm muayene ve ölçümler</w:t>
      </w:r>
    </w:p>
    <w:p w14:paraId="6B565500" w14:textId="08AAB5E1" w:rsidR="00404DA6" w:rsidRDefault="00404DA6">
      <w:pPr>
        <w:pStyle w:val="ListeParagraf"/>
        <w:numPr>
          <w:ilvl w:val="0"/>
          <w:numId w:val="49"/>
        </w:numPr>
        <w:jc w:val="both"/>
        <w:rPr>
          <w:rFonts w:ascii="Times New Roman" w:hAnsi="Times New Roman" w:cs="Times New Roman"/>
          <w:sz w:val="24"/>
          <w:szCs w:val="24"/>
        </w:rPr>
      </w:pPr>
      <w:r>
        <w:rPr>
          <w:rFonts w:ascii="Times New Roman" w:hAnsi="Times New Roman" w:cs="Times New Roman"/>
          <w:sz w:val="24"/>
          <w:szCs w:val="24"/>
        </w:rPr>
        <w:t>Uygunsuzluklar ve risk seviyesi</w:t>
      </w:r>
    </w:p>
    <w:p w14:paraId="3A1D287E" w14:textId="566F58B3" w:rsidR="00404DA6" w:rsidRDefault="00404DA6">
      <w:pPr>
        <w:pStyle w:val="ListeParagraf"/>
        <w:numPr>
          <w:ilvl w:val="0"/>
          <w:numId w:val="49"/>
        </w:numPr>
        <w:jc w:val="both"/>
        <w:rPr>
          <w:rFonts w:ascii="Times New Roman" w:hAnsi="Times New Roman" w:cs="Times New Roman"/>
          <w:sz w:val="24"/>
          <w:szCs w:val="24"/>
        </w:rPr>
      </w:pPr>
      <w:r>
        <w:rPr>
          <w:rFonts w:ascii="Times New Roman" w:hAnsi="Times New Roman" w:cs="Times New Roman"/>
          <w:sz w:val="24"/>
          <w:szCs w:val="24"/>
        </w:rPr>
        <w:t>Yapılan bakım, onarım ve ölçüm işlemleri</w:t>
      </w:r>
    </w:p>
    <w:p w14:paraId="135E09DB" w14:textId="2EE71C75" w:rsidR="00404DA6" w:rsidRDefault="00404DA6">
      <w:pPr>
        <w:pStyle w:val="ListeParagraf"/>
        <w:numPr>
          <w:ilvl w:val="0"/>
          <w:numId w:val="49"/>
        </w:numPr>
        <w:jc w:val="both"/>
        <w:rPr>
          <w:rFonts w:ascii="Times New Roman" w:hAnsi="Times New Roman" w:cs="Times New Roman"/>
          <w:sz w:val="24"/>
          <w:szCs w:val="24"/>
        </w:rPr>
      </w:pPr>
      <w:r>
        <w:rPr>
          <w:rFonts w:ascii="Times New Roman" w:hAnsi="Times New Roman" w:cs="Times New Roman"/>
          <w:sz w:val="24"/>
          <w:szCs w:val="24"/>
        </w:rPr>
        <w:t xml:space="preserve">Genel uygunluk durumu </w:t>
      </w:r>
    </w:p>
    <w:p w14:paraId="4E15C00C" w14:textId="7A1225B7" w:rsidR="00404DA6" w:rsidRDefault="00404DA6" w:rsidP="00404DA6">
      <w:pPr>
        <w:jc w:val="both"/>
        <w:rPr>
          <w:rFonts w:ascii="Times New Roman" w:hAnsi="Times New Roman" w:cs="Times New Roman"/>
          <w:sz w:val="24"/>
          <w:szCs w:val="24"/>
        </w:rPr>
      </w:pPr>
      <w:r>
        <w:rPr>
          <w:rFonts w:ascii="Times New Roman" w:hAnsi="Times New Roman" w:cs="Times New Roman"/>
          <w:sz w:val="24"/>
          <w:szCs w:val="24"/>
        </w:rPr>
        <w:t>Teknik olarak açık ve detaylı bir şekilde yer alacaktır.</w:t>
      </w:r>
    </w:p>
    <w:p w14:paraId="028C2B25" w14:textId="77777777" w:rsidR="00404DA6" w:rsidRDefault="00404DA6" w:rsidP="00404DA6">
      <w:pPr>
        <w:jc w:val="both"/>
        <w:rPr>
          <w:rFonts w:ascii="Times New Roman" w:hAnsi="Times New Roman" w:cs="Times New Roman"/>
          <w:sz w:val="24"/>
          <w:szCs w:val="24"/>
        </w:rPr>
      </w:pPr>
    </w:p>
    <w:p w14:paraId="52DE43C4" w14:textId="4E00E666" w:rsidR="00404DA6" w:rsidRDefault="00404DA6" w:rsidP="00404DA6">
      <w:pPr>
        <w:jc w:val="both"/>
        <w:rPr>
          <w:rFonts w:ascii="Times New Roman" w:hAnsi="Times New Roman" w:cs="Times New Roman"/>
          <w:b/>
          <w:bCs/>
          <w:sz w:val="24"/>
          <w:szCs w:val="24"/>
        </w:rPr>
      </w:pPr>
      <w:r>
        <w:rPr>
          <w:rFonts w:ascii="Times New Roman" w:hAnsi="Times New Roman" w:cs="Times New Roman"/>
          <w:b/>
          <w:bCs/>
          <w:sz w:val="24"/>
          <w:szCs w:val="24"/>
        </w:rPr>
        <w:t xml:space="preserve">9.PERİYODİK </w:t>
      </w:r>
      <w:r w:rsidR="00B57D35">
        <w:rPr>
          <w:rFonts w:ascii="Times New Roman" w:hAnsi="Times New Roman" w:cs="Times New Roman"/>
          <w:b/>
          <w:bCs/>
          <w:sz w:val="24"/>
          <w:szCs w:val="24"/>
        </w:rPr>
        <w:t>BAKIM</w:t>
      </w:r>
      <w:r>
        <w:rPr>
          <w:rFonts w:ascii="Times New Roman" w:hAnsi="Times New Roman" w:cs="Times New Roman"/>
          <w:b/>
          <w:bCs/>
          <w:sz w:val="24"/>
          <w:szCs w:val="24"/>
        </w:rPr>
        <w:t xml:space="preserve"> ARALIKLARI</w:t>
      </w:r>
    </w:p>
    <w:p w14:paraId="19594F18" w14:textId="3469B44A" w:rsidR="00715D33" w:rsidRPr="005D2A62" w:rsidRDefault="005D2A62">
      <w:pPr>
        <w:pStyle w:val="ListeParagraf"/>
        <w:numPr>
          <w:ilvl w:val="0"/>
          <w:numId w:val="50"/>
        </w:numPr>
        <w:jc w:val="both"/>
        <w:rPr>
          <w:rFonts w:ascii="Times New Roman" w:hAnsi="Times New Roman" w:cs="Times New Roman"/>
          <w:b/>
          <w:bCs/>
          <w:sz w:val="24"/>
          <w:szCs w:val="24"/>
        </w:rPr>
      </w:pPr>
      <w:r>
        <w:rPr>
          <w:rFonts w:ascii="Times New Roman" w:hAnsi="Times New Roman" w:cs="Times New Roman"/>
          <w:sz w:val="24"/>
          <w:szCs w:val="24"/>
        </w:rPr>
        <w:t xml:space="preserve">Yıldırımdan korunma tesisatları en az yılda bir (1) kez </w:t>
      </w:r>
      <w:r w:rsidR="005A1F5F">
        <w:rPr>
          <w:rFonts w:ascii="Times New Roman" w:hAnsi="Times New Roman" w:cs="Times New Roman"/>
          <w:sz w:val="24"/>
          <w:szCs w:val="24"/>
        </w:rPr>
        <w:t xml:space="preserve">periyodik </w:t>
      </w:r>
      <w:r w:rsidR="00AB6AFF">
        <w:rPr>
          <w:rFonts w:ascii="Times New Roman" w:hAnsi="Times New Roman" w:cs="Times New Roman"/>
          <w:sz w:val="24"/>
          <w:szCs w:val="24"/>
        </w:rPr>
        <w:t>bakımı yapılır</w:t>
      </w:r>
      <w:r>
        <w:rPr>
          <w:rFonts w:ascii="Times New Roman" w:hAnsi="Times New Roman" w:cs="Times New Roman"/>
          <w:sz w:val="24"/>
          <w:szCs w:val="24"/>
        </w:rPr>
        <w:t>.</w:t>
      </w:r>
    </w:p>
    <w:p w14:paraId="3B99E57E" w14:textId="53470104" w:rsidR="005D2A62" w:rsidRPr="00A224FC" w:rsidRDefault="005D2A62">
      <w:pPr>
        <w:pStyle w:val="ListeParagraf"/>
        <w:numPr>
          <w:ilvl w:val="0"/>
          <w:numId w:val="50"/>
        </w:numPr>
        <w:jc w:val="both"/>
        <w:rPr>
          <w:rFonts w:ascii="Times New Roman" w:hAnsi="Times New Roman" w:cs="Times New Roman"/>
          <w:b/>
          <w:bCs/>
          <w:sz w:val="24"/>
          <w:szCs w:val="24"/>
        </w:rPr>
      </w:pPr>
      <w:r>
        <w:rPr>
          <w:rFonts w:ascii="Times New Roman" w:hAnsi="Times New Roman" w:cs="Times New Roman"/>
          <w:sz w:val="24"/>
          <w:szCs w:val="24"/>
        </w:rPr>
        <w:t>Yıldırım düşmesi veya yapısal müdahale sonrası ek kontrol yapılır.</w:t>
      </w:r>
    </w:p>
    <w:p w14:paraId="6C6700A6" w14:textId="4FAEE507" w:rsidR="00A224FC" w:rsidRDefault="00A224FC" w:rsidP="00A224FC">
      <w:pPr>
        <w:jc w:val="both"/>
        <w:rPr>
          <w:rFonts w:ascii="Times New Roman" w:hAnsi="Times New Roman" w:cs="Times New Roman"/>
          <w:b/>
          <w:bCs/>
          <w:sz w:val="24"/>
          <w:szCs w:val="24"/>
        </w:rPr>
      </w:pPr>
      <w:r>
        <w:rPr>
          <w:rFonts w:ascii="Times New Roman" w:hAnsi="Times New Roman" w:cs="Times New Roman"/>
          <w:b/>
          <w:bCs/>
          <w:sz w:val="24"/>
          <w:szCs w:val="24"/>
        </w:rPr>
        <w:t>10.GENEL HÜKÜMLER</w:t>
      </w:r>
    </w:p>
    <w:p w14:paraId="0AB47082" w14:textId="41EBB2D1" w:rsidR="00A224FC" w:rsidRPr="00A224FC" w:rsidRDefault="00A224FC">
      <w:pPr>
        <w:pStyle w:val="ListeParagraf"/>
        <w:numPr>
          <w:ilvl w:val="0"/>
          <w:numId w:val="51"/>
        </w:numPr>
        <w:jc w:val="both"/>
        <w:rPr>
          <w:rFonts w:ascii="Times New Roman" w:hAnsi="Times New Roman" w:cs="Times New Roman"/>
          <w:b/>
          <w:bCs/>
          <w:sz w:val="24"/>
          <w:szCs w:val="24"/>
        </w:rPr>
      </w:pPr>
      <w:r>
        <w:rPr>
          <w:rFonts w:ascii="Times New Roman" w:hAnsi="Times New Roman" w:cs="Times New Roman"/>
          <w:sz w:val="24"/>
          <w:szCs w:val="24"/>
        </w:rPr>
        <w:t>Mevzuat değişiklikleri ayrıca tadile gerek olmaksızın uygulanır.</w:t>
      </w:r>
    </w:p>
    <w:p w14:paraId="1D2739D3" w14:textId="3EEA67AA" w:rsidR="00A224FC" w:rsidRPr="00A224FC" w:rsidRDefault="00A224FC">
      <w:pPr>
        <w:pStyle w:val="ListeParagraf"/>
        <w:numPr>
          <w:ilvl w:val="0"/>
          <w:numId w:val="51"/>
        </w:numPr>
        <w:jc w:val="both"/>
        <w:rPr>
          <w:rFonts w:ascii="Times New Roman" w:hAnsi="Times New Roman" w:cs="Times New Roman"/>
          <w:b/>
          <w:bCs/>
          <w:sz w:val="24"/>
          <w:szCs w:val="24"/>
        </w:rPr>
      </w:pPr>
      <w:r>
        <w:rPr>
          <w:rFonts w:ascii="Times New Roman" w:hAnsi="Times New Roman" w:cs="Times New Roman"/>
          <w:sz w:val="24"/>
          <w:szCs w:val="24"/>
        </w:rPr>
        <w:t>İş sağlığı ve güvenliği yükümlülükleri yükleniciye aittir.</w:t>
      </w:r>
    </w:p>
    <w:p w14:paraId="757D84FE" w14:textId="3B22ED11" w:rsidR="00A224FC" w:rsidRPr="00A224FC" w:rsidRDefault="00A224FC">
      <w:pPr>
        <w:pStyle w:val="ListeParagraf"/>
        <w:numPr>
          <w:ilvl w:val="0"/>
          <w:numId w:val="51"/>
        </w:numPr>
        <w:jc w:val="both"/>
        <w:rPr>
          <w:rFonts w:ascii="Times New Roman" w:hAnsi="Times New Roman" w:cs="Times New Roman"/>
          <w:b/>
          <w:bCs/>
          <w:sz w:val="24"/>
          <w:szCs w:val="24"/>
        </w:rPr>
      </w:pPr>
      <w:r>
        <w:rPr>
          <w:rFonts w:ascii="Times New Roman" w:hAnsi="Times New Roman" w:cs="Times New Roman"/>
          <w:sz w:val="24"/>
          <w:szCs w:val="24"/>
        </w:rPr>
        <w:t>İdare, gerekli gördüğü hallerde ilave kontrol talep edebilir.</w:t>
      </w:r>
    </w:p>
    <w:p w14:paraId="59264F27" w14:textId="77777777" w:rsidR="00F22412" w:rsidRDefault="00F22412" w:rsidP="00981EFF">
      <w:pPr>
        <w:contextualSpacing/>
        <w:jc w:val="center"/>
        <w:rPr>
          <w:rFonts w:ascii="Times New Roman" w:hAnsi="Times New Roman" w:cs="Times New Roman"/>
          <w:b/>
          <w:bCs/>
          <w:sz w:val="24"/>
          <w:szCs w:val="24"/>
        </w:rPr>
      </w:pPr>
    </w:p>
    <w:p w14:paraId="39D5EF13" w14:textId="77777777" w:rsidR="00A320FF" w:rsidRDefault="00A320FF" w:rsidP="00981EFF">
      <w:pPr>
        <w:contextualSpacing/>
        <w:jc w:val="center"/>
        <w:rPr>
          <w:rFonts w:ascii="Times New Roman" w:hAnsi="Times New Roman" w:cs="Times New Roman"/>
          <w:b/>
          <w:bCs/>
          <w:sz w:val="24"/>
          <w:szCs w:val="24"/>
        </w:rPr>
      </w:pPr>
    </w:p>
    <w:p w14:paraId="6F3ED800" w14:textId="77777777" w:rsidR="00A320FF" w:rsidRDefault="00A320FF" w:rsidP="00981EFF">
      <w:pPr>
        <w:contextualSpacing/>
        <w:jc w:val="center"/>
        <w:rPr>
          <w:rFonts w:ascii="Times New Roman" w:hAnsi="Times New Roman" w:cs="Times New Roman"/>
          <w:b/>
          <w:bCs/>
          <w:sz w:val="24"/>
          <w:szCs w:val="24"/>
        </w:rPr>
      </w:pPr>
    </w:p>
    <w:p w14:paraId="3DC36C82" w14:textId="77777777" w:rsidR="00A320FF" w:rsidRDefault="00A320FF" w:rsidP="00981EFF">
      <w:pPr>
        <w:contextualSpacing/>
        <w:jc w:val="center"/>
        <w:rPr>
          <w:rFonts w:ascii="Times New Roman" w:hAnsi="Times New Roman" w:cs="Times New Roman"/>
          <w:b/>
          <w:bCs/>
          <w:sz w:val="24"/>
          <w:szCs w:val="24"/>
        </w:rPr>
      </w:pPr>
    </w:p>
    <w:p w14:paraId="192846EA" w14:textId="77777777" w:rsidR="00A320FF" w:rsidRDefault="00A320FF" w:rsidP="00981EFF">
      <w:pPr>
        <w:contextualSpacing/>
        <w:jc w:val="center"/>
        <w:rPr>
          <w:rFonts w:ascii="Times New Roman" w:hAnsi="Times New Roman" w:cs="Times New Roman"/>
          <w:b/>
          <w:bCs/>
          <w:sz w:val="24"/>
          <w:szCs w:val="24"/>
        </w:rPr>
      </w:pPr>
    </w:p>
    <w:p w14:paraId="4A965CEE" w14:textId="77777777" w:rsidR="00A320FF" w:rsidRDefault="00A320FF" w:rsidP="00981EFF">
      <w:pPr>
        <w:contextualSpacing/>
        <w:jc w:val="center"/>
        <w:rPr>
          <w:rFonts w:ascii="Times New Roman" w:hAnsi="Times New Roman" w:cs="Times New Roman"/>
          <w:b/>
          <w:bCs/>
          <w:sz w:val="24"/>
          <w:szCs w:val="24"/>
        </w:rPr>
      </w:pPr>
    </w:p>
    <w:p w14:paraId="09D700E2" w14:textId="77777777" w:rsidR="00F22412" w:rsidRDefault="00F22412" w:rsidP="00F22412">
      <w:pPr>
        <w:contextualSpacing/>
        <w:jc w:val="center"/>
        <w:rPr>
          <w:rFonts w:ascii="Times New Roman" w:hAnsi="Times New Roman" w:cs="Times New Roman"/>
          <w:b/>
          <w:bCs/>
          <w:sz w:val="24"/>
          <w:szCs w:val="24"/>
        </w:rPr>
      </w:pPr>
      <w:r w:rsidRPr="001E0C7B">
        <w:rPr>
          <w:rFonts w:ascii="Times New Roman" w:hAnsi="Times New Roman" w:cs="Times New Roman"/>
          <w:b/>
          <w:bCs/>
          <w:sz w:val="24"/>
          <w:szCs w:val="24"/>
        </w:rPr>
        <w:lastRenderedPageBreak/>
        <w:t>TOPRAKLAMA TESİSATI</w:t>
      </w:r>
      <w:r>
        <w:rPr>
          <w:rFonts w:ascii="Times New Roman" w:hAnsi="Times New Roman" w:cs="Times New Roman"/>
          <w:b/>
          <w:bCs/>
          <w:sz w:val="24"/>
          <w:szCs w:val="24"/>
        </w:rPr>
        <w:t xml:space="preserve"> SİSTEMLERİ</w:t>
      </w:r>
      <w:r w:rsidRPr="001E0C7B">
        <w:rPr>
          <w:rFonts w:ascii="Times New Roman" w:hAnsi="Times New Roman" w:cs="Times New Roman"/>
          <w:b/>
          <w:bCs/>
          <w:sz w:val="24"/>
          <w:szCs w:val="24"/>
        </w:rPr>
        <w:t xml:space="preserve"> BAKIMI VE ÖLÇÜMÜ TEKNİK ŞARTNAMESİ</w:t>
      </w:r>
    </w:p>
    <w:p w14:paraId="2F5FD0B8" w14:textId="77777777" w:rsidR="00F22412" w:rsidRDefault="00F22412" w:rsidP="00981EFF">
      <w:pPr>
        <w:contextualSpacing/>
        <w:jc w:val="center"/>
        <w:rPr>
          <w:rFonts w:ascii="Times New Roman" w:hAnsi="Times New Roman" w:cs="Times New Roman"/>
          <w:b/>
          <w:bCs/>
          <w:sz w:val="24"/>
          <w:szCs w:val="24"/>
        </w:rPr>
      </w:pPr>
    </w:p>
    <w:p w14:paraId="43C86B7D" w14:textId="53F037C0" w:rsidR="00FE2416" w:rsidRPr="006231C6" w:rsidRDefault="00E759DD" w:rsidP="00FE2416">
      <w:pPr>
        <w:pStyle w:val="ListeParagraf"/>
        <w:numPr>
          <w:ilvl w:val="2"/>
          <w:numId w:val="29"/>
        </w:numPr>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AMAÇ: </w:t>
      </w:r>
      <w:r w:rsidR="00F22412" w:rsidRPr="00F22412">
        <w:rPr>
          <w:rFonts w:ascii="Times New Roman" w:hAnsi="Times New Roman" w:cs="Times New Roman"/>
          <w:sz w:val="24"/>
          <w:szCs w:val="24"/>
        </w:rPr>
        <w:t xml:space="preserve">Bu şartnamenin amacı; </w:t>
      </w:r>
      <w:r w:rsidR="000F68CC">
        <w:rPr>
          <w:rFonts w:ascii="Times New Roman" w:hAnsi="Times New Roman" w:cs="Times New Roman"/>
          <w:sz w:val="24"/>
          <w:szCs w:val="24"/>
        </w:rPr>
        <w:t xml:space="preserve">Galatasaray Üniversitesi ve bağlı yerleşkelerine </w:t>
      </w:r>
      <w:r w:rsidR="00F22412" w:rsidRPr="00F22412">
        <w:rPr>
          <w:rFonts w:ascii="Times New Roman" w:hAnsi="Times New Roman" w:cs="Times New Roman"/>
          <w:sz w:val="24"/>
          <w:szCs w:val="24"/>
        </w:rPr>
        <w:t>ait bina, tesis, pano, makine ve elektrikli ekipmanların topraklama tesisatlarının bakım ve ölçümlerinin, yürürlükteki mevzuat ve standartlara uygun şekilde yapılmasını sağlamak, can ve mal güvenliğini temin etmektir.</w:t>
      </w:r>
    </w:p>
    <w:p w14:paraId="5F955A23" w14:textId="77777777" w:rsidR="006231C6" w:rsidRPr="006231C6" w:rsidRDefault="006231C6" w:rsidP="006231C6">
      <w:pPr>
        <w:jc w:val="both"/>
        <w:rPr>
          <w:rFonts w:ascii="Times New Roman" w:hAnsi="Times New Roman" w:cs="Times New Roman"/>
          <w:b/>
          <w:bCs/>
          <w:sz w:val="24"/>
          <w:szCs w:val="24"/>
        </w:rPr>
      </w:pPr>
    </w:p>
    <w:p w14:paraId="3C876C22" w14:textId="1E8B3AAD" w:rsidR="00F22412" w:rsidRPr="00F22412" w:rsidRDefault="00E759DD" w:rsidP="00F22412">
      <w:pPr>
        <w:pStyle w:val="ListeParagraf"/>
        <w:numPr>
          <w:ilvl w:val="2"/>
          <w:numId w:val="29"/>
        </w:numPr>
        <w:ind w:left="284" w:hanging="284"/>
        <w:jc w:val="both"/>
        <w:rPr>
          <w:b/>
          <w:bCs/>
        </w:rPr>
      </w:pPr>
      <w:r>
        <w:rPr>
          <w:rFonts w:ascii="Times New Roman" w:hAnsi="Times New Roman" w:cs="Times New Roman"/>
          <w:b/>
          <w:bCs/>
          <w:sz w:val="24"/>
          <w:szCs w:val="24"/>
        </w:rPr>
        <w:t xml:space="preserve">KAPSAM: </w:t>
      </w:r>
      <w:r w:rsidR="00F22412" w:rsidRPr="00F22412">
        <w:rPr>
          <w:rFonts w:ascii="Times New Roman" w:hAnsi="Times New Roman" w:cs="Times New Roman"/>
          <w:sz w:val="24"/>
          <w:szCs w:val="24"/>
        </w:rPr>
        <w:t>Bu şartname</w:t>
      </w:r>
      <w:r w:rsidR="00085F9F">
        <w:rPr>
          <w:rFonts w:ascii="Times New Roman" w:hAnsi="Times New Roman" w:cs="Times New Roman"/>
          <w:sz w:val="24"/>
          <w:szCs w:val="24"/>
        </w:rPr>
        <w:t xml:space="preserve"> kapsamında </w:t>
      </w:r>
      <w:r w:rsidR="006D1DBC">
        <w:rPr>
          <w:rFonts w:ascii="Times New Roman" w:hAnsi="Times New Roman" w:cs="Times New Roman"/>
          <w:sz w:val="24"/>
          <w:szCs w:val="24"/>
        </w:rPr>
        <w:t xml:space="preserve">Galatasaray Üniversitesi ve bağlı yerleşkelerindeki </w:t>
      </w:r>
      <w:r w:rsidR="00085F9F">
        <w:rPr>
          <w:rFonts w:ascii="Times New Roman" w:hAnsi="Times New Roman" w:cs="Times New Roman"/>
          <w:sz w:val="24"/>
          <w:szCs w:val="24"/>
        </w:rPr>
        <w:t xml:space="preserve">yer alan </w:t>
      </w:r>
      <w:r w:rsidR="006D1DBC">
        <w:rPr>
          <w:rFonts w:ascii="Times New Roman" w:hAnsi="Times New Roman" w:cs="Times New Roman"/>
          <w:sz w:val="24"/>
          <w:szCs w:val="24"/>
        </w:rPr>
        <w:t xml:space="preserve">tüm </w:t>
      </w:r>
      <w:r w:rsidR="00085F9F">
        <w:rPr>
          <w:rFonts w:ascii="Times New Roman" w:hAnsi="Times New Roman" w:cs="Times New Roman"/>
          <w:sz w:val="24"/>
          <w:szCs w:val="24"/>
        </w:rPr>
        <w:t>topraklama tesisatları</w:t>
      </w:r>
      <w:r w:rsidR="006D1DBC">
        <w:rPr>
          <w:rFonts w:ascii="Times New Roman" w:hAnsi="Times New Roman" w:cs="Times New Roman"/>
          <w:sz w:val="24"/>
          <w:szCs w:val="24"/>
        </w:rPr>
        <w:t>nı kapsar</w:t>
      </w:r>
      <w:r w:rsidR="00085F9F">
        <w:rPr>
          <w:rFonts w:ascii="Times New Roman" w:hAnsi="Times New Roman" w:cs="Times New Roman"/>
          <w:sz w:val="24"/>
          <w:szCs w:val="24"/>
        </w:rPr>
        <w:t>;</w:t>
      </w:r>
      <w:r w:rsidR="00F22412" w:rsidRPr="00F22412">
        <w:rPr>
          <w:rFonts w:ascii="Times New Roman" w:hAnsi="Times New Roman" w:cs="Times New Roman"/>
          <w:sz w:val="24"/>
          <w:szCs w:val="24"/>
        </w:rPr>
        <w:t xml:space="preserve"> </w:t>
      </w:r>
    </w:p>
    <w:p w14:paraId="5226F978" w14:textId="0E332872" w:rsidR="00F22412" w:rsidRPr="00F22412" w:rsidRDefault="00F22412" w:rsidP="00F22412">
      <w:pPr>
        <w:pStyle w:val="ListeParagraf"/>
        <w:numPr>
          <w:ilvl w:val="1"/>
          <w:numId w:val="29"/>
        </w:numPr>
        <w:jc w:val="both"/>
        <w:rPr>
          <w:b/>
          <w:bCs/>
        </w:rPr>
      </w:pPr>
      <w:r>
        <w:rPr>
          <w:rFonts w:ascii="Times New Roman" w:hAnsi="Times New Roman" w:cs="Times New Roman"/>
          <w:sz w:val="24"/>
          <w:szCs w:val="24"/>
        </w:rPr>
        <w:t>Koruma Topraklaması</w:t>
      </w:r>
    </w:p>
    <w:p w14:paraId="2393EA4E" w14:textId="7CE8CAD0" w:rsidR="00F22412" w:rsidRPr="00F22412" w:rsidRDefault="00F22412" w:rsidP="00F22412">
      <w:pPr>
        <w:pStyle w:val="ListeParagraf"/>
        <w:numPr>
          <w:ilvl w:val="1"/>
          <w:numId w:val="29"/>
        </w:numPr>
        <w:jc w:val="both"/>
        <w:rPr>
          <w:b/>
          <w:bCs/>
        </w:rPr>
      </w:pPr>
      <w:r>
        <w:rPr>
          <w:rFonts w:ascii="Times New Roman" w:hAnsi="Times New Roman" w:cs="Times New Roman"/>
          <w:sz w:val="24"/>
          <w:szCs w:val="24"/>
        </w:rPr>
        <w:t>İşletme Topraklaması</w:t>
      </w:r>
    </w:p>
    <w:p w14:paraId="3EE3DBB8" w14:textId="4B94DEC8" w:rsidR="00F22412" w:rsidRPr="00085F9F" w:rsidRDefault="00F22412" w:rsidP="00085F9F">
      <w:pPr>
        <w:pStyle w:val="ListeParagraf"/>
        <w:numPr>
          <w:ilvl w:val="1"/>
          <w:numId w:val="29"/>
        </w:numPr>
        <w:jc w:val="both"/>
        <w:rPr>
          <w:b/>
          <w:bCs/>
        </w:rPr>
      </w:pPr>
      <w:r>
        <w:rPr>
          <w:rFonts w:ascii="Times New Roman" w:hAnsi="Times New Roman" w:cs="Times New Roman"/>
          <w:sz w:val="24"/>
          <w:szCs w:val="24"/>
        </w:rPr>
        <w:t>Fonksiyon Topraklaması</w:t>
      </w:r>
    </w:p>
    <w:p w14:paraId="7482DC36" w14:textId="09D3966E" w:rsidR="00FE2416" w:rsidRPr="00FE2416" w:rsidRDefault="00F22412" w:rsidP="00F22412">
      <w:pPr>
        <w:pStyle w:val="ListeParagraf"/>
        <w:numPr>
          <w:ilvl w:val="1"/>
          <w:numId w:val="29"/>
        </w:numPr>
        <w:jc w:val="both"/>
        <w:rPr>
          <w:b/>
          <w:bCs/>
        </w:rPr>
      </w:pPr>
      <w:r>
        <w:rPr>
          <w:rFonts w:ascii="Times New Roman" w:hAnsi="Times New Roman" w:cs="Times New Roman"/>
          <w:sz w:val="24"/>
          <w:szCs w:val="24"/>
        </w:rPr>
        <w:t>Trafo</w:t>
      </w:r>
      <w:r w:rsidR="00FE2416">
        <w:rPr>
          <w:rFonts w:ascii="Times New Roman" w:hAnsi="Times New Roman" w:cs="Times New Roman"/>
          <w:sz w:val="24"/>
          <w:szCs w:val="24"/>
        </w:rPr>
        <w:t xml:space="preserve"> Topraklama Tesisatı</w:t>
      </w:r>
    </w:p>
    <w:p w14:paraId="712C9B2F" w14:textId="77777777" w:rsidR="00FE2416" w:rsidRPr="00FE2416" w:rsidRDefault="00FE2416" w:rsidP="00F22412">
      <w:pPr>
        <w:pStyle w:val="ListeParagraf"/>
        <w:numPr>
          <w:ilvl w:val="1"/>
          <w:numId w:val="29"/>
        </w:numPr>
        <w:jc w:val="both"/>
        <w:rPr>
          <w:b/>
          <w:bCs/>
        </w:rPr>
      </w:pPr>
      <w:r>
        <w:rPr>
          <w:rFonts w:ascii="Times New Roman" w:hAnsi="Times New Roman" w:cs="Times New Roman"/>
          <w:sz w:val="24"/>
          <w:szCs w:val="24"/>
        </w:rPr>
        <w:t>J</w:t>
      </w:r>
      <w:r w:rsidR="00F22412">
        <w:rPr>
          <w:rFonts w:ascii="Times New Roman" w:hAnsi="Times New Roman" w:cs="Times New Roman"/>
          <w:sz w:val="24"/>
          <w:szCs w:val="24"/>
        </w:rPr>
        <w:t>eneratör</w:t>
      </w:r>
      <w:r>
        <w:rPr>
          <w:rFonts w:ascii="Times New Roman" w:hAnsi="Times New Roman" w:cs="Times New Roman"/>
          <w:sz w:val="24"/>
          <w:szCs w:val="24"/>
        </w:rPr>
        <w:t xml:space="preserve"> Topraklama Tesisatı</w:t>
      </w:r>
      <w:r w:rsidR="00F22412">
        <w:rPr>
          <w:rFonts w:ascii="Times New Roman" w:hAnsi="Times New Roman" w:cs="Times New Roman"/>
          <w:sz w:val="24"/>
          <w:szCs w:val="24"/>
        </w:rPr>
        <w:t xml:space="preserve"> </w:t>
      </w:r>
    </w:p>
    <w:p w14:paraId="5F77A2B9" w14:textId="77777777" w:rsidR="00FE2416" w:rsidRPr="00FE2416" w:rsidRDefault="00F22412" w:rsidP="00F22412">
      <w:pPr>
        <w:pStyle w:val="ListeParagraf"/>
        <w:numPr>
          <w:ilvl w:val="1"/>
          <w:numId w:val="29"/>
        </w:numPr>
        <w:jc w:val="both"/>
        <w:rPr>
          <w:b/>
          <w:bCs/>
        </w:rPr>
      </w:pPr>
      <w:r>
        <w:rPr>
          <w:rFonts w:ascii="Times New Roman" w:hAnsi="Times New Roman" w:cs="Times New Roman"/>
          <w:sz w:val="24"/>
          <w:szCs w:val="24"/>
        </w:rPr>
        <w:t>UPS</w:t>
      </w:r>
      <w:r w:rsidR="00FE2416">
        <w:rPr>
          <w:rFonts w:ascii="Times New Roman" w:hAnsi="Times New Roman" w:cs="Times New Roman"/>
          <w:sz w:val="24"/>
          <w:szCs w:val="24"/>
        </w:rPr>
        <w:t xml:space="preserve"> Topraklama Tesisatı</w:t>
      </w:r>
    </w:p>
    <w:p w14:paraId="369CB211" w14:textId="1D5B1EE0" w:rsidR="00085F9F" w:rsidRDefault="00FE2416" w:rsidP="00085F9F">
      <w:pPr>
        <w:pStyle w:val="ListeParagraf"/>
        <w:numPr>
          <w:ilvl w:val="1"/>
          <w:numId w:val="29"/>
        </w:numPr>
        <w:jc w:val="both"/>
        <w:rPr>
          <w:rFonts w:ascii="Times New Roman" w:hAnsi="Times New Roman" w:cs="Times New Roman"/>
          <w:sz w:val="24"/>
          <w:szCs w:val="24"/>
        </w:rPr>
      </w:pPr>
      <w:r w:rsidRPr="00FE2416">
        <w:rPr>
          <w:rFonts w:ascii="Times New Roman" w:hAnsi="Times New Roman" w:cs="Times New Roman"/>
          <w:sz w:val="24"/>
          <w:szCs w:val="24"/>
        </w:rPr>
        <w:t>Ana ve tali elektrik panolarının topraklama tesisat</w:t>
      </w:r>
      <w:r w:rsidR="00085F9F">
        <w:rPr>
          <w:rFonts w:ascii="Times New Roman" w:hAnsi="Times New Roman" w:cs="Times New Roman"/>
          <w:sz w:val="24"/>
          <w:szCs w:val="24"/>
        </w:rPr>
        <w:t>ına ait topraklama sistemlerini kapsar.</w:t>
      </w:r>
    </w:p>
    <w:p w14:paraId="0CDBBDD6" w14:textId="72E19A7A" w:rsidR="00085F9F" w:rsidRPr="00085F9F" w:rsidRDefault="00085F9F" w:rsidP="00085F9F">
      <w:pPr>
        <w:jc w:val="both"/>
        <w:rPr>
          <w:rFonts w:ascii="Times New Roman" w:hAnsi="Times New Roman" w:cs="Times New Roman"/>
          <w:sz w:val="24"/>
          <w:szCs w:val="24"/>
        </w:rPr>
      </w:pPr>
      <w:r>
        <w:rPr>
          <w:rFonts w:ascii="Times New Roman" w:hAnsi="Times New Roman" w:cs="Times New Roman"/>
          <w:sz w:val="24"/>
          <w:szCs w:val="24"/>
        </w:rPr>
        <w:t xml:space="preserve">Yıldırımdan korunma sistemlerine (paratoner, hava yakalama sistemi, iniş iletkenleri ve </w:t>
      </w:r>
      <w:proofErr w:type="spellStart"/>
      <w:r>
        <w:rPr>
          <w:rFonts w:ascii="Times New Roman" w:hAnsi="Times New Roman" w:cs="Times New Roman"/>
          <w:sz w:val="24"/>
          <w:szCs w:val="24"/>
        </w:rPr>
        <w:t>eşpotansiyel</w:t>
      </w:r>
      <w:proofErr w:type="spellEnd"/>
      <w:r>
        <w:rPr>
          <w:rFonts w:ascii="Times New Roman" w:hAnsi="Times New Roman" w:cs="Times New Roman"/>
          <w:sz w:val="24"/>
          <w:szCs w:val="24"/>
        </w:rPr>
        <w:t xml:space="preserve"> dengeleme düzenekleri) ait topraklama tesisatlarının periyodik bakım,</w:t>
      </w:r>
      <w:r w:rsidR="006231C6">
        <w:rPr>
          <w:rFonts w:ascii="Times New Roman" w:hAnsi="Times New Roman" w:cs="Times New Roman"/>
          <w:sz w:val="24"/>
          <w:szCs w:val="24"/>
        </w:rPr>
        <w:t xml:space="preserve"> </w:t>
      </w:r>
      <w:r>
        <w:rPr>
          <w:rFonts w:ascii="Times New Roman" w:hAnsi="Times New Roman" w:cs="Times New Roman"/>
          <w:sz w:val="24"/>
          <w:szCs w:val="24"/>
        </w:rPr>
        <w:t>ölçüm, raporlama faaliyetleri ve gerektiğinde onarım ise, Yıldırımdan Korunma Tesisatı Bakımı ve Onarımı Teknik Şartnamesi hükümlerine tabidir.</w:t>
      </w:r>
    </w:p>
    <w:p w14:paraId="608E5AB6" w14:textId="77777777" w:rsidR="00FE2416" w:rsidRPr="00FE2416" w:rsidRDefault="00FE2416" w:rsidP="00FE2416">
      <w:pPr>
        <w:jc w:val="both"/>
        <w:rPr>
          <w:b/>
          <w:bCs/>
        </w:rPr>
      </w:pPr>
    </w:p>
    <w:p w14:paraId="119D333D" w14:textId="31517805" w:rsidR="00F22412" w:rsidRPr="00F22412" w:rsidRDefault="00E759DD">
      <w:pPr>
        <w:pStyle w:val="ListeParagraf"/>
        <w:numPr>
          <w:ilvl w:val="0"/>
          <w:numId w:val="36"/>
        </w:numPr>
        <w:rPr>
          <w:rFonts w:ascii="Times New Roman" w:hAnsi="Times New Roman" w:cs="Times New Roman"/>
          <w:b/>
          <w:bCs/>
          <w:sz w:val="24"/>
          <w:szCs w:val="24"/>
        </w:rPr>
      </w:pPr>
      <w:r w:rsidRPr="00F22412">
        <w:rPr>
          <w:rFonts w:ascii="Times New Roman" w:hAnsi="Times New Roman" w:cs="Times New Roman"/>
          <w:b/>
          <w:bCs/>
          <w:sz w:val="24"/>
          <w:szCs w:val="24"/>
        </w:rPr>
        <w:t xml:space="preserve">DAYANAK MEVZUAT </w:t>
      </w:r>
      <w:r>
        <w:rPr>
          <w:rFonts w:ascii="Times New Roman" w:hAnsi="Times New Roman" w:cs="Times New Roman"/>
          <w:b/>
          <w:bCs/>
          <w:sz w:val="24"/>
          <w:szCs w:val="24"/>
        </w:rPr>
        <w:t>V</w:t>
      </w:r>
      <w:r w:rsidRPr="00F22412">
        <w:rPr>
          <w:rFonts w:ascii="Times New Roman" w:hAnsi="Times New Roman" w:cs="Times New Roman"/>
          <w:b/>
          <w:bCs/>
          <w:sz w:val="24"/>
          <w:szCs w:val="24"/>
        </w:rPr>
        <w:t>E STANDARTLAR</w:t>
      </w:r>
      <w:r>
        <w:rPr>
          <w:rFonts w:ascii="Times New Roman" w:hAnsi="Times New Roman" w:cs="Times New Roman"/>
          <w:b/>
          <w:bCs/>
          <w:sz w:val="24"/>
          <w:szCs w:val="24"/>
        </w:rPr>
        <w:t xml:space="preserve">: </w:t>
      </w:r>
      <w:r w:rsidR="00F22412" w:rsidRPr="00F22412">
        <w:rPr>
          <w:rFonts w:ascii="Times New Roman" w:hAnsi="Times New Roman" w:cs="Times New Roman"/>
          <w:sz w:val="24"/>
          <w:szCs w:val="24"/>
        </w:rPr>
        <w:t>Bakım, kontrol ve ölçüm işlemleri aşağıdaki mevzuat ve standartlara uygun olarak yapılacaktır:</w:t>
      </w:r>
    </w:p>
    <w:p w14:paraId="480A1A77" w14:textId="239E50A4" w:rsidR="00F22412" w:rsidRPr="00F22412" w:rsidRDefault="00F22412">
      <w:pPr>
        <w:pStyle w:val="ListeParagraf"/>
        <w:numPr>
          <w:ilvl w:val="0"/>
          <w:numId w:val="37"/>
        </w:numPr>
        <w:jc w:val="both"/>
        <w:rPr>
          <w:rFonts w:ascii="Times New Roman" w:hAnsi="Times New Roman" w:cs="Times New Roman"/>
          <w:b/>
          <w:bCs/>
          <w:sz w:val="24"/>
          <w:szCs w:val="24"/>
        </w:rPr>
      </w:pPr>
      <w:r>
        <w:rPr>
          <w:rFonts w:ascii="Times New Roman" w:hAnsi="Times New Roman" w:cs="Times New Roman"/>
          <w:sz w:val="24"/>
          <w:szCs w:val="24"/>
        </w:rPr>
        <w:t>Elektrik Tesislerinde Topraklamalar Yönetmeliği</w:t>
      </w:r>
    </w:p>
    <w:p w14:paraId="08A5E415" w14:textId="61A23538" w:rsidR="00F22412" w:rsidRDefault="00F22412">
      <w:pPr>
        <w:pStyle w:val="ListeParagraf"/>
        <w:numPr>
          <w:ilvl w:val="0"/>
          <w:numId w:val="37"/>
        </w:numPr>
        <w:jc w:val="both"/>
        <w:rPr>
          <w:rFonts w:ascii="Times New Roman" w:hAnsi="Times New Roman" w:cs="Times New Roman"/>
          <w:sz w:val="24"/>
          <w:szCs w:val="24"/>
        </w:rPr>
      </w:pPr>
      <w:r w:rsidRPr="00F22412">
        <w:rPr>
          <w:rFonts w:ascii="Times New Roman" w:hAnsi="Times New Roman" w:cs="Times New Roman"/>
          <w:sz w:val="24"/>
          <w:szCs w:val="24"/>
        </w:rPr>
        <w:t>İş Ekipmanlarının Kullanımında Sağlık ve Güvenlik Şartları Yönetmeliği</w:t>
      </w:r>
    </w:p>
    <w:p w14:paraId="77D8B702" w14:textId="1E953C2B" w:rsidR="00F22412" w:rsidRDefault="00F22412">
      <w:pPr>
        <w:pStyle w:val="ListeParagraf"/>
        <w:numPr>
          <w:ilvl w:val="0"/>
          <w:numId w:val="37"/>
        </w:numPr>
        <w:jc w:val="both"/>
        <w:rPr>
          <w:rFonts w:ascii="Times New Roman" w:hAnsi="Times New Roman" w:cs="Times New Roman"/>
          <w:sz w:val="24"/>
          <w:szCs w:val="24"/>
        </w:rPr>
      </w:pPr>
      <w:r w:rsidRPr="00F22412">
        <w:rPr>
          <w:rFonts w:ascii="Times New Roman" w:hAnsi="Times New Roman" w:cs="Times New Roman"/>
          <w:sz w:val="24"/>
          <w:szCs w:val="24"/>
        </w:rPr>
        <w:t>6331 sayılı İş Sağlığı ve Güvenliği Kanunu</w:t>
      </w:r>
    </w:p>
    <w:p w14:paraId="7C28604E" w14:textId="266BE284" w:rsidR="00F22412" w:rsidRDefault="00F22412">
      <w:pPr>
        <w:pStyle w:val="ListeParagraf"/>
        <w:numPr>
          <w:ilvl w:val="0"/>
          <w:numId w:val="37"/>
        </w:numPr>
        <w:jc w:val="both"/>
        <w:rPr>
          <w:rFonts w:ascii="Times New Roman" w:hAnsi="Times New Roman" w:cs="Times New Roman"/>
          <w:sz w:val="24"/>
          <w:szCs w:val="24"/>
        </w:rPr>
      </w:pPr>
      <w:r w:rsidRPr="00F22412">
        <w:rPr>
          <w:rFonts w:ascii="Times New Roman" w:hAnsi="Times New Roman" w:cs="Times New Roman"/>
          <w:sz w:val="24"/>
          <w:szCs w:val="24"/>
        </w:rPr>
        <w:t>TS HD 60364 Elektrik Tesisleri Standardı</w:t>
      </w:r>
    </w:p>
    <w:p w14:paraId="42780888" w14:textId="57D3FC74" w:rsidR="00F22412" w:rsidRDefault="00F22412">
      <w:pPr>
        <w:pStyle w:val="ListeParagraf"/>
        <w:numPr>
          <w:ilvl w:val="0"/>
          <w:numId w:val="37"/>
        </w:numPr>
        <w:jc w:val="both"/>
        <w:rPr>
          <w:rFonts w:ascii="Times New Roman" w:hAnsi="Times New Roman" w:cs="Times New Roman"/>
          <w:sz w:val="24"/>
          <w:szCs w:val="24"/>
        </w:rPr>
      </w:pPr>
      <w:r w:rsidRPr="00F22412">
        <w:rPr>
          <w:rFonts w:ascii="Times New Roman" w:hAnsi="Times New Roman" w:cs="Times New Roman"/>
          <w:sz w:val="24"/>
          <w:szCs w:val="24"/>
        </w:rPr>
        <w:t>TS EN 62305 Yıldırımdan Korunma Standardı</w:t>
      </w:r>
    </w:p>
    <w:p w14:paraId="3CAE33E2" w14:textId="203252FD" w:rsidR="00F22412" w:rsidRDefault="00F22412">
      <w:pPr>
        <w:pStyle w:val="ListeParagraf"/>
        <w:numPr>
          <w:ilvl w:val="0"/>
          <w:numId w:val="37"/>
        </w:numPr>
        <w:jc w:val="both"/>
        <w:rPr>
          <w:rFonts w:ascii="Times New Roman" w:hAnsi="Times New Roman" w:cs="Times New Roman"/>
          <w:sz w:val="24"/>
          <w:szCs w:val="24"/>
        </w:rPr>
      </w:pPr>
      <w:r w:rsidRPr="00F22412">
        <w:rPr>
          <w:rFonts w:ascii="Times New Roman" w:hAnsi="Times New Roman" w:cs="Times New Roman"/>
          <w:sz w:val="24"/>
          <w:szCs w:val="24"/>
        </w:rPr>
        <w:t>İlgili diğer TSE standartları ve yürürlükteki mevzuat hükümleri</w:t>
      </w:r>
    </w:p>
    <w:p w14:paraId="5A4AA2EC" w14:textId="77777777" w:rsidR="0028097A" w:rsidRPr="0028097A" w:rsidRDefault="0028097A" w:rsidP="0028097A">
      <w:pPr>
        <w:jc w:val="both"/>
        <w:rPr>
          <w:rFonts w:ascii="Times New Roman" w:hAnsi="Times New Roman" w:cs="Times New Roman"/>
          <w:sz w:val="24"/>
          <w:szCs w:val="24"/>
        </w:rPr>
      </w:pPr>
    </w:p>
    <w:p w14:paraId="566E160E" w14:textId="25E59116" w:rsidR="002029FD" w:rsidRPr="00085F9F" w:rsidRDefault="00E759DD">
      <w:pPr>
        <w:pStyle w:val="ListeParagraf"/>
        <w:numPr>
          <w:ilvl w:val="0"/>
          <w:numId w:val="36"/>
        </w:numPr>
        <w:rPr>
          <w:rFonts w:ascii="Times New Roman" w:hAnsi="Times New Roman" w:cs="Times New Roman"/>
          <w:b/>
          <w:bCs/>
          <w:sz w:val="24"/>
          <w:szCs w:val="24"/>
        </w:rPr>
      </w:pPr>
      <w:r>
        <w:rPr>
          <w:rFonts w:ascii="Times New Roman" w:hAnsi="Times New Roman" w:cs="Times New Roman"/>
          <w:b/>
          <w:bCs/>
          <w:sz w:val="24"/>
          <w:szCs w:val="24"/>
        </w:rPr>
        <w:t xml:space="preserve">YETKİLİ PERSONEL: </w:t>
      </w:r>
      <w:r w:rsidR="0028097A">
        <w:rPr>
          <w:rFonts w:ascii="Times New Roman" w:hAnsi="Times New Roman" w:cs="Times New Roman"/>
          <w:sz w:val="24"/>
          <w:szCs w:val="24"/>
        </w:rPr>
        <w:t xml:space="preserve">Topraklama tesisatlarının bakım ve ölçüm işlemleri; </w:t>
      </w:r>
      <w:r w:rsidR="0028097A" w:rsidRPr="0028097A">
        <w:rPr>
          <w:rFonts w:ascii="Times New Roman" w:hAnsi="Times New Roman" w:cs="Times New Roman"/>
          <w:sz w:val="24"/>
          <w:szCs w:val="24"/>
        </w:rPr>
        <w:t>Elektrik Mühendisi veya Elektrik Elektronik Mühendisi sorumluluğunda, yetkili personel tara</w:t>
      </w:r>
      <w:r w:rsidR="0028097A">
        <w:rPr>
          <w:rFonts w:ascii="Times New Roman" w:hAnsi="Times New Roman" w:cs="Times New Roman"/>
          <w:sz w:val="24"/>
          <w:szCs w:val="24"/>
        </w:rPr>
        <w:t>fından kalibrasyonu geçerli ölçüm cihazları kullanılarak yapılacaktır. Ölçüm ve bakım raporları sorumlu mühendis tarafından imzalanacak ve kaşelenecektir.</w:t>
      </w:r>
    </w:p>
    <w:p w14:paraId="32F87420" w14:textId="77777777" w:rsidR="002029FD" w:rsidRPr="002029FD" w:rsidRDefault="002029FD" w:rsidP="002029FD">
      <w:pPr>
        <w:rPr>
          <w:rFonts w:ascii="Times New Roman" w:hAnsi="Times New Roman" w:cs="Times New Roman"/>
          <w:b/>
          <w:bCs/>
          <w:sz w:val="24"/>
          <w:szCs w:val="24"/>
        </w:rPr>
      </w:pPr>
    </w:p>
    <w:p w14:paraId="5C3F4D04" w14:textId="72FBCA96" w:rsidR="007A2A23" w:rsidRPr="009F1757" w:rsidRDefault="00C10987">
      <w:pPr>
        <w:pStyle w:val="ListeParagraf"/>
        <w:numPr>
          <w:ilvl w:val="0"/>
          <w:numId w:val="36"/>
        </w:numPr>
        <w:rPr>
          <w:rFonts w:ascii="Times New Roman" w:hAnsi="Times New Roman" w:cs="Times New Roman"/>
          <w:b/>
          <w:bCs/>
          <w:sz w:val="24"/>
          <w:szCs w:val="24"/>
        </w:rPr>
      </w:pPr>
      <w:r>
        <w:rPr>
          <w:rFonts w:ascii="Times New Roman" w:hAnsi="Times New Roman" w:cs="Times New Roman"/>
          <w:b/>
          <w:bCs/>
          <w:sz w:val="24"/>
          <w:szCs w:val="24"/>
        </w:rPr>
        <w:t>PERİYODİK BAKIM VE ÖLÇÜM AŞAMALARI</w:t>
      </w:r>
    </w:p>
    <w:p w14:paraId="0DE664E6" w14:textId="09F45A35" w:rsidR="007A2A23" w:rsidRPr="009F1757" w:rsidRDefault="009F1757" w:rsidP="009F1757">
      <w:pPr>
        <w:rPr>
          <w:rFonts w:ascii="Times New Roman" w:hAnsi="Times New Roman" w:cs="Times New Roman"/>
          <w:b/>
          <w:bCs/>
          <w:sz w:val="24"/>
          <w:szCs w:val="24"/>
        </w:rPr>
      </w:pPr>
      <w:r>
        <w:rPr>
          <w:rFonts w:ascii="Times New Roman" w:hAnsi="Times New Roman" w:cs="Times New Roman"/>
          <w:b/>
          <w:bCs/>
          <w:sz w:val="24"/>
          <w:szCs w:val="24"/>
        </w:rPr>
        <w:t>5.1) Ön Hazırlık</w:t>
      </w:r>
      <w:r w:rsidR="007E7F99">
        <w:rPr>
          <w:rFonts w:ascii="Times New Roman" w:hAnsi="Times New Roman" w:cs="Times New Roman"/>
          <w:b/>
          <w:bCs/>
          <w:sz w:val="24"/>
          <w:szCs w:val="24"/>
        </w:rPr>
        <w:t>:</w:t>
      </w:r>
    </w:p>
    <w:p w14:paraId="7860178D" w14:textId="047C3808" w:rsidR="007A2A23" w:rsidRPr="007A2A23" w:rsidRDefault="002029FD" w:rsidP="007E7F99">
      <w:pPr>
        <w:jc w:val="both"/>
        <w:rPr>
          <w:rFonts w:ascii="Times New Roman" w:hAnsi="Times New Roman" w:cs="Times New Roman"/>
          <w:b/>
          <w:bCs/>
          <w:sz w:val="24"/>
          <w:szCs w:val="24"/>
        </w:rPr>
      </w:pPr>
      <w:r w:rsidRPr="007A2A23">
        <w:rPr>
          <w:rFonts w:ascii="Times New Roman" w:hAnsi="Times New Roman" w:cs="Times New Roman"/>
          <w:sz w:val="24"/>
          <w:szCs w:val="24"/>
        </w:rPr>
        <w:t xml:space="preserve">Yüklenici, bakım ve ölçüm faaliyetlerine başlamadan önce tesisin mevcut elektrik altyapısını ve topraklama sistemlerini yerinde inceleyecektir. </w:t>
      </w:r>
    </w:p>
    <w:p w14:paraId="5434158C" w14:textId="77777777" w:rsidR="007A2A23" w:rsidRDefault="002029FD" w:rsidP="007E7F99">
      <w:pPr>
        <w:jc w:val="both"/>
        <w:rPr>
          <w:rFonts w:ascii="Times New Roman" w:hAnsi="Times New Roman" w:cs="Times New Roman"/>
          <w:sz w:val="24"/>
          <w:szCs w:val="24"/>
        </w:rPr>
      </w:pPr>
      <w:r w:rsidRPr="007A2A23">
        <w:rPr>
          <w:rFonts w:ascii="Times New Roman" w:hAnsi="Times New Roman" w:cs="Times New Roman"/>
          <w:sz w:val="24"/>
          <w:szCs w:val="24"/>
        </w:rPr>
        <w:lastRenderedPageBreak/>
        <w:t xml:space="preserve">İdare tarafından elektrik projeleri ve/veya önceki topraklama ölçüm raporlarının bulunmaması halinde yüklenici tarafından mevcut durum tespiti yapılacak kapsam dahilindeki sistemler yerinde belirlenerek ölçümler bu tespitler esas alınarak gerçekleştirilecektir. </w:t>
      </w:r>
    </w:p>
    <w:p w14:paraId="38F5B2B0" w14:textId="77777777" w:rsidR="007A2A23" w:rsidRDefault="002029FD" w:rsidP="007E7F99">
      <w:pPr>
        <w:jc w:val="both"/>
        <w:rPr>
          <w:rFonts w:ascii="Times New Roman" w:hAnsi="Times New Roman" w:cs="Times New Roman"/>
          <w:sz w:val="24"/>
          <w:szCs w:val="24"/>
        </w:rPr>
      </w:pPr>
      <w:r w:rsidRPr="007A2A23">
        <w:rPr>
          <w:rFonts w:ascii="Times New Roman" w:hAnsi="Times New Roman" w:cs="Times New Roman"/>
          <w:sz w:val="24"/>
          <w:szCs w:val="24"/>
        </w:rPr>
        <w:t xml:space="preserve">Mevcut durum tespiti kapsamında; topraklama elektrotları, topraklama baraları, bağlantı iletkenleri ve topraklama sistemlerinin genel durumu kayıt altına alınacak ve yapılan ölçümler bu kapsamda raporlanacaktır. </w:t>
      </w:r>
    </w:p>
    <w:p w14:paraId="1F3E7DED" w14:textId="116B2991" w:rsidR="009F1757" w:rsidRDefault="002029FD" w:rsidP="007E7F99">
      <w:pPr>
        <w:jc w:val="both"/>
        <w:rPr>
          <w:rFonts w:ascii="Times New Roman" w:hAnsi="Times New Roman" w:cs="Times New Roman"/>
          <w:sz w:val="24"/>
          <w:szCs w:val="24"/>
        </w:rPr>
      </w:pPr>
      <w:r w:rsidRPr="007A2A23">
        <w:rPr>
          <w:rFonts w:ascii="Times New Roman" w:hAnsi="Times New Roman" w:cs="Times New Roman"/>
          <w:sz w:val="24"/>
          <w:szCs w:val="24"/>
        </w:rPr>
        <w:t>Yapılan işlemler, yürürlükteki mevzuat ve standartlara uygun olarak gerçekleştirilecek olup, mevcut veri veya belge eksikliği ölçüm ve raporlama yapılmasına engel teşkil etmeyecektir.</w:t>
      </w:r>
    </w:p>
    <w:p w14:paraId="741A334B" w14:textId="7769A628" w:rsidR="009F1757" w:rsidRDefault="009F1757" w:rsidP="009F1757">
      <w:pPr>
        <w:jc w:val="both"/>
        <w:rPr>
          <w:rFonts w:ascii="Times New Roman" w:hAnsi="Times New Roman" w:cs="Times New Roman"/>
          <w:sz w:val="24"/>
          <w:szCs w:val="24"/>
        </w:rPr>
      </w:pPr>
    </w:p>
    <w:p w14:paraId="0C47D53B" w14:textId="20C7F435" w:rsidR="009F1757" w:rsidRPr="007E7F99" w:rsidRDefault="009F1757" w:rsidP="009F1757">
      <w:pPr>
        <w:jc w:val="both"/>
        <w:rPr>
          <w:rFonts w:ascii="Times New Roman" w:hAnsi="Times New Roman" w:cs="Times New Roman"/>
          <w:b/>
          <w:bCs/>
          <w:sz w:val="24"/>
          <w:szCs w:val="24"/>
        </w:rPr>
      </w:pPr>
      <w:r w:rsidRPr="009F1757">
        <w:rPr>
          <w:rFonts w:ascii="Times New Roman" w:hAnsi="Times New Roman" w:cs="Times New Roman"/>
          <w:b/>
          <w:bCs/>
          <w:sz w:val="24"/>
          <w:szCs w:val="24"/>
        </w:rPr>
        <w:t>5.2) Görsel ve Fiziksel Kontroller</w:t>
      </w:r>
      <w:r w:rsidR="007E7F99">
        <w:rPr>
          <w:rFonts w:ascii="Times New Roman" w:hAnsi="Times New Roman" w:cs="Times New Roman"/>
          <w:b/>
          <w:bCs/>
          <w:sz w:val="24"/>
          <w:szCs w:val="24"/>
        </w:rPr>
        <w:t xml:space="preserve">: </w:t>
      </w:r>
      <w:r w:rsidR="007E7F99">
        <w:rPr>
          <w:rFonts w:ascii="Times New Roman" w:hAnsi="Times New Roman" w:cs="Times New Roman"/>
          <w:sz w:val="24"/>
          <w:szCs w:val="24"/>
        </w:rPr>
        <w:t>Aşağıdaki hususlar kontrol edilecektir:</w:t>
      </w:r>
    </w:p>
    <w:p w14:paraId="5ED633A2" w14:textId="4534BC24" w:rsidR="007E7F99" w:rsidRDefault="007E7F99">
      <w:pPr>
        <w:pStyle w:val="ListeParagraf"/>
        <w:numPr>
          <w:ilvl w:val="0"/>
          <w:numId w:val="38"/>
        </w:numPr>
        <w:jc w:val="both"/>
        <w:rPr>
          <w:rFonts w:ascii="Times New Roman" w:hAnsi="Times New Roman" w:cs="Times New Roman"/>
          <w:sz w:val="24"/>
          <w:szCs w:val="24"/>
        </w:rPr>
      </w:pPr>
      <w:r>
        <w:rPr>
          <w:rFonts w:ascii="Times New Roman" w:hAnsi="Times New Roman" w:cs="Times New Roman"/>
          <w:sz w:val="24"/>
          <w:szCs w:val="24"/>
        </w:rPr>
        <w:t>Topraklama iletkenlerinin sürekliliği, kesit uygunluğu ve mekanik bütünlüğü</w:t>
      </w:r>
    </w:p>
    <w:p w14:paraId="3209AA95" w14:textId="4A21E209" w:rsidR="007E7F99" w:rsidRDefault="007E7F99">
      <w:pPr>
        <w:pStyle w:val="ListeParagraf"/>
        <w:numPr>
          <w:ilvl w:val="0"/>
          <w:numId w:val="38"/>
        </w:numPr>
        <w:jc w:val="both"/>
        <w:rPr>
          <w:rFonts w:ascii="Times New Roman" w:hAnsi="Times New Roman" w:cs="Times New Roman"/>
          <w:sz w:val="24"/>
          <w:szCs w:val="24"/>
        </w:rPr>
      </w:pPr>
      <w:r>
        <w:rPr>
          <w:rFonts w:ascii="Times New Roman" w:hAnsi="Times New Roman" w:cs="Times New Roman"/>
          <w:sz w:val="24"/>
          <w:szCs w:val="24"/>
        </w:rPr>
        <w:t>Topraklama baralarının uygunluğu ve bağlantı durumları</w:t>
      </w:r>
    </w:p>
    <w:p w14:paraId="63E37E73" w14:textId="0C52C14E" w:rsidR="007E7F99" w:rsidRDefault="007E7F99">
      <w:pPr>
        <w:pStyle w:val="ListeParagraf"/>
        <w:numPr>
          <w:ilvl w:val="0"/>
          <w:numId w:val="38"/>
        </w:numPr>
        <w:jc w:val="both"/>
        <w:rPr>
          <w:rFonts w:ascii="Times New Roman" w:hAnsi="Times New Roman" w:cs="Times New Roman"/>
          <w:sz w:val="24"/>
          <w:szCs w:val="24"/>
        </w:rPr>
      </w:pPr>
      <w:r>
        <w:rPr>
          <w:rFonts w:ascii="Times New Roman" w:hAnsi="Times New Roman" w:cs="Times New Roman"/>
          <w:sz w:val="24"/>
          <w:szCs w:val="24"/>
        </w:rPr>
        <w:t>Bağlantı noktalarında gevşeme, korozyon veya oksitlenme durumu</w:t>
      </w:r>
    </w:p>
    <w:p w14:paraId="54871060" w14:textId="1A5669CB" w:rsidR="007E7F99" w:rsidRDefault="007E7F99">
      <w:pPr>
        <w:pStyle w:val="ListeParagraf"/>
        <w:numPr>
          <w:ilvl w:val="0"/>
          <w:numId w:val="38"/>
        </w:numPr>
        <w:jc w:val="both"/>
        <w:rPr>
          <w:rFonts w:ascii="Times New Roman" w:hAnsi="Times New Roman" w:cs="Times New Roman"/>
          <w:sz w:val="24"/>
          <w:szCs w:val="24"/>
        </w:rPr>
      </w:pPr>
      <w:r>
        <w:rPr>
          <w:rFonts w:ascii="Times New Roman" w:hAnsi="Times New Roman" w:cs="Times New Roman"/>
          <w:sz w:val="24"/>
          <w:szCs w:val="24"/>
        </w:rPr>
        <w:t>Topraklama elektrotlarının fiziksel durumu ve erişilebilirliği</w:t>
      </w:r>
    </w:p>
    <w:p w14:paraId="31AB6563" w14:textId="228614FB" w:rsidR="007E7F99" w:rsidRDefault="007E7F99">
      <w:pPr>
        <w:pStyle w:val="ListeParagraf"/>
        <w:numPr>
          <w:ilvl w:val="0"/>
          <w:numId w:val="38"/>
        </w:numPr>
        <w:jc w:val="both"/>
        <w:rPr>
          <w:rFonts w:ascii="Times New Roman" w:hAnsi="Times New Roman" w:cs="Times New Roman"/>
          <w:sz w:val="24"/>
          <w:szCs w:val="24"/>
        </w:rPr>
      </w:pPr>
      <w:r>
        <w:rPr>
          <w:rFonts w:ascii="Times New Roman" w:hAnsi="Times New Roman" w:cs="Times New Roman"/>
          <w:sz w:val="24"/>
          <w:szCs w:val="24"/>
        </w:rPr>
        <w:t>Trafo, jeneratör, UPS ve ana ve tali elektrik panolarının topraklama bağlantılarının mevzuata uygunluğu</w:t>
      </w:r>
    </w:p>
    <w:p w14:paraId="7BE06053" w14:textId="75DB228F" w:rsidR="007E7F99" w:rsidRDefault="007E7F99">
      <w:pPr>
        <w:pStyle w:val="ListeParagraf"/>
        <w:numPr>
          <w:ilvl w:val="0"/>
          <w:numId w:val="38"/>
        </w:numPr>
        <w:jc w:val="both"/>
        <w:rPr>
          <w:rFonts w:ascii="Times New Roman" w:hAnsi="Times New Roman" w:cs="Times New Roman"/>
          <w:sz w:val="24"/>
          <w:szCs w:val="24"/>
        </w:rPr>
      </w:pPr>
      <w:r>
        <w:rPr>
          <w:rFonts w:ascii="Times New Roman" w:hAnsi="Times New Roman" w:cs="Times New Roman"/>
          <w:sz w:val="24"/>
          <w:szCs w:val="24"/>
        </w:rPr>
        <w:t>Topraklama iletkenlerinin sarı-yeşil renk koduna uygunluğu</w:t>
      </w:r>
    </w:p>
    <w:p w14:paraId="425DEE80" w14:textId="25A8AE26" w:rsidR="007E7F99" w:rsidRDefault="007E7F99" w:rsidP="007E7F99">
      <w:pPr>
        <w:jc w:val="both"/>
        <w:rPr>
          <w:rFonts w:ascii="Times New Roman" w:hAnsi="Times New Roman" w:cs="Times New Roman"/>
          <w:sz w:val="24"/>
          <w:szCs w:val="24"/>
        </w:rPr>
      </w:pPr>
      <w:r>
        <w:rPr>
          <w:rFonts w:ascii="Times New Roman" w:hAnsi="Times New Roman" w:cs="Times New Roman"/>
          <w:sz w:val="24"/>
          <w:szCs w:val="24"/>
        </w:rPr>
        <w:t>Tespit edilen uygunsuzluklar detaylı bir şekilde kayıt altına alınacaktır.</w:t>
      </w:r>
    </w:p>
    <w:p w14:paraId="26E16D22" w14:textId="77777777" w:rsidR="006C6DCA" w:rsidRDefault="006C6DCA" w:rsidP="007E7F99">
      <w:pPr>
        <w:jc w:val="both"/>
        <w:rPr>
          <w:rFonts w:ascii="Times New Roman" w:hAnsi="Times New Roman" w:cs="Times New Roman"/>
          <w:sz w:val="24"/>
          <w:szCs w:val="24"/>
        </w:rPr>
      </w:pPr>
    </w:p>
    <w:p w14:paraId="37EFEA86" w14:textId="624F6B7E" w:rsidR="006C6DCA" w:rsidRDefault="006C6DCA" w:rsidP="007E7F99">
      <w:pPr>
        <w:jc w:val="both"/>
        <w:rPr>
          <w:rFonts w:ascii="Times New Roman" w:hAnsi="Times New Roman" w:cs="Times New Roman"/>
          <w:b/>
          <w:bCs/>
          <w:sz w:val="24"/>
          <w:szCs w:val="24"/>
        </w:rPr>
      </w:pPr>
      <w:r w:rsidRPr="009F1757">
        <w:rPr>
          <w:rFonts w:ascii="Times New Roman" w:hAnsi="Times New Roman" w:cs="Times New Roman"/>
          <w:b/>
          <w:bCs/>
          <w:sz w:val="24"/>
          <w:szCs w:val="24"/>
        </w:rPr>
        <w:t>5.</w:t>
      </w:r>
      <w:r>
        <w:rPr>
          <w:rFonts w:ascii="Times New Roman" w:hAnsi="Times New Roman" w:cs="Times New Roman"/>
          <w:b/>
          <w:bCs/>
          <w:sz w:val="24"/>
          <w:szCs w:val="24"/>
        </w:rPr>
        <w:t>3) Bakım ve Gerekli Onarım İşlemleri</w:t>
      </w:r>
    </w:p>
    <w:p w14:paraId="572B439B" w14:textId="4517685C" w:rsidR="006C6DCA" w:rsidRDefault="006C6DCA" w:rsidP="007E7F99">
      <w:pPr>
        <w:jc w:val="both"/>
        <w:rPr>
          <w:rFonts w:ascii="Times New Roman" w:hAnsi="Times New Roman" w:cs="Times New Roman"/>
          <w:sz w:val="24"/>
          <w:szCs w:val="24"/>
        </w:rPr>
      </w:pPr>
      <w:r>
        <w:rPr>
          <w:rFonts w:ascii="Times New Roman" w:hAnsi="Times New Roman" w:cs="Times New Roman"/>
          <w:sz w:val="24"/>
          <w:szCs w:val="24"/>
        </w:rPr>
        <w:t>Görsel kontroller ve ölçüm sonuçlarına göre gerekli görülen işlemler aşağıda belirtilmiştir:</w:t>
      </w:r>
    </w:p>
    <w:p w14:paraId="0927039B" w14:textId="0307F948" w:rsidR="006C6DCA" w:rsidRDefault="006C6DCA">
      <w:pPr>
        <w:pStyle w:val="ListeParagraf"/>
        <w:numPr>
          <w:ilvl w:val="0"/>
          <w:numId w:val="39"/>
        </w:numPr>
        <w:jc w:val="both"/>
        <w:rPr>
          <w:rFonts w:ascii="Times New Roman" w:hAnsi="Times New Roman" w:cs="Times New Roman"/>
          <w:sz w:val="24"/>
          <w:szCs w:val="24"/>
        </w:rPr>
      </w:pPr>
      <w:r>
        <w:rPr>
          <w:rFonts w:ascii="Times New Roman" w:hAnsi="Times New Roman" w:cs="Times New Roman"/>
          <w:sz w:val="24"/>
          <w:szCs w:val="24"/>
        </w:rPr>
        <w:t>Gevşek bağlantıların uygun şekilde sıkılması</w:t>
      </w:r>
    </w:p>
    <w:p w14:paraId="7847DA0F" w14:textId="3494D427" w:rsidR="006C6DCA" w:rsidRDefault="006C6DCA">
      <w:pPr>
        <w:pStyle w:val="ListeParagraf"/>
        <w:numPr>
          <w:ilvl w:val="0"/>
          <w:numId w:val="39"/>
        </w:numPr>
        <w:jc w:val="both"/>
        <w:rPr>
          <w:rFonts w:ascii="Times New Roman" w:hAnsi="Times New Roman" w:cs="Times New Roman"/>
          <w:sz w:val="24"/>
          <w:szCs w:val="24"/>
        </w:rPr>
      </w:pPr>
      <w:r>
        <w:rPr>
          <w:rFonts w:ascii="Times New Roman" w:hAnsi="Times New Roman" w:cs="Times New Roman"/>
          <w:sz w:val="24"/>
          <w:szCs w:val="24"/>
        </w:rPr>
        <w:t>Oksitlenmiş bağlantı yüzeylerinin temizlenmesi</w:t>
      </w:r>
    </w:p>
    <w:p w14:paraId="0C2C61B4" w14:textId="697C29ED" w:rsidR="006C6DCA" w:rsidRDefault="006C6DCA">
      <w:pPr>
        <w:pStyle w:val="ListeParagraf"/>
        <w:numPr>
          <w:ilvl w:val="0"/>
          <w:numId w:val="39"/>
        </w:numPr>
        <w:jc w:val="both"/>
        <w:rPr>
          <w:rFonts w:ascii="Times New Roman" w:hAnsi="Times New Roman" w:cs="Times New Roman"/>
          <w:sz w:val="24"/>
          <w:szCs w:val="24"/>
        </w:rPr>
      </w:pPr>
      <w:r>
        <w:rPr>
          <w:rFonts w:ascii="Times New Roman" w:hAnsi="Times New Roman" w:cs="Times New Roman"/>
          <w:sz w:val="24"/>
          <w:szCs w:val="24"/>
        </w:rPr>
        <w:t>Korozyona uğramış iletken, bara veya elektrotların yenilenmesi</w:t>
      </w:r>
    </w:p>
    <w:p w14:paraId="40CCDAC5" w14:textId="1C3B73CC" w:rsidR="006C6DCA" w:rsidRDefault="006C6DCA">
      <w:pPr>
        <w:pStyle w:val="ListeParagraf"/>
        <w:numPr>
          <w:ilvl w:val="0"/>
          <w:numId w:val="39"/>
        </w:numPr>
        <w:jc w:val="both"/>
        <w:rPr>
          <w:rFonts w:ascii="Times New Roman" w:hAnsi="Times New Roman" w:cs="Times New Roman"/>
          <w:sz w:val="24"/>
          <w:szCs w:val="24"/>
        </w:rPr>
      </w:pPr>
      <w:r>
        <w:rPr>
          <w:rFonts w:ascii="Times New Roman" w:hAnsi="Times New Roman" w:cs="Times New Roman"/>
          <w:sz w:val="24"/>
          <w:szCs w:val="24"/>
        </w:rPr>
        <w:t>Gerekli görülen durumlarda ilave topraklama elektrodu tesis edilmesi</w:t>
      </w:r>
    </w:p>
    <w:p w14:paraId="43FAEDA7" w14:textId="7C217048" w:rsidR="006C6DCA" w:rsidRDefault="006C6DCA">
      <w:pPr>
        <w:pStyle w:val="ListeParagraf"/>
        <w:numPr>
          <w:ilvl w:val="0"/>
          <w:numId w:val="39"/>
        </w:numPr>
        <w:jc w:val="both"/>
        <w:rPr>
          <w:rFonts w:ascii="Times New Roman" w:hAnsi="Times New Roman" w:cs="Times New Roman"/>
          <w:sz w:val="24"/>
          <w:szCs w:val="24"/>
        </w:rPr>
      </w:pPr>
      <w:r>
        <w:rPr>
          <w:rFonts w:ascii="Times New Roman" w:hAnsi="Times New Roman" w:cs="Times New Roman"/>
          <w:sz w:val="24"/>
          <w:szCs w:val="24"/>
        </w:rPr>
        <w:t>Topraklama baralarının ve bağlantı noktalarının mekanik dayanımının sağlanması</w:t>
      </w:r>
    </w:p>
    <w:p w14:paraId="6F97B38F" w14:textId="2364814E" w:rsidR="00A26663" w:rsidRDefault="006C6DCA" w:rsidP="006C6DCA">
      <w:pPr>
        <w:jc w:val="both"/>
        <w:rPr>
          <w:rFonts w:ascii="Times New Roman" w:hAnsi="Times New Roman" w:cs="Times New Roman"/>
          <w:b/>
          <w:bCs/>
          <w:sz w:val="24"/>
          <w:szCs w:val="24"/>
        </w:rPr>
      </w:pPr>
      <w:r>
        <w:rPr>
          <w:rFonts w:ascii="Times New Roman" w:hAnsi="Times New Roman" w:cs="Times New Roman"/>
          <w:b/>
          <w:bCs/>
          <w:sz w:val="24"/>
          <w:szCs w:val="24"/>
        </w:rPr>
        <w:t>5.4) Elektriksel Ölçümler</w:t>
      </w:r>
    </w:p>
    <w:p w14:paraId="26FC43B8" w14:textId="77777777" w:rsidR="002D0028" w:rsidRDefault="002D0028" w:rsidP="006C6DCA">
      <w:pPr>
        <w:jc w:val="both"/>
        <w:rPr>
          <w:rFonts w:ascii="Times New Roman" w:hAnsi="Times New Roman" w:cs="Times New Roman"/>
          <w:b/>
          <w:bCs/>
          <w:sz w:val="24"/>
          <w:szCs w:val="24"/>
        </w:rPr>
      </w:pPr>
    </w:p>
    <w:p w14:paraId="193DF7DD" w14:textId="7D65DAE6" w:rsidR="00CC4E1E" w:rsidRDefault="00CC4E1E" w:rsidP="006C6DCA">
      <w:pPr>
        <w:jc w:val="both"/>
        <w:rPr>
          <w:rFonts w:ascii="Times New Roman" w:hAnsi="Times New Roman" w:cs="Times New Roman"/>
          <w:b/>
          <w:bCs/>
          <w:sz w:val="24"/>
          <w:szCs w:val="24"/>
          <w:u w:val="single"/>
        </w:rPr>
      </w:pPr>
      <w:r w:rsidRPr="002D0028">
        <w:rPr>
          <w:rFonts w:ascii="Times New Roman" w:hAnsi="Times New Roman" w:cs="Times New Roman"/>
          <w:b/>
          <w:bCs/>
          <w:sz w:val="24"/>
          <w:szCs w:val="24"/>
          <w:u w:val="single"/>
        </w:rPr>
        <w:t>Topraklama Direnci Ölçümü:</w:t>
      </w:r>
    </w:p>
    <w:p w14:paraId="4E19BAA6" w14:textId="77777777" w:rsidR="002D0028" w:rsidRPr="002D0028" w:rsidRDefault="002D0028" w:rsidP="006C6DCA">
      <w:pPr>
        <w:jc w:val="both"/>
        <w:rPr>
          <w:rFonts w:ascii="Times New Roman" w:hAnsi="Times New Roman" w:cs="Times New Roman"/>
          <w:b/>
          <w:bCs/>
          <w:sz w:val="24"/>
          <w:szCs w:val="24"/>
          <w:u w:val="single"/>
        </w:rPr>
      </w:pPr>
    </w:p>
    <w:p w14:paraId="5E6B9C63" w14:textId="2A4FE72F" w:rsidR="00A26663" w:rsidRPr="003C46D1" w:rsidRDefault="003C46D1" w:rsidP="006C6DCA">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26663">
        <w:rPr>
          <w:rFonts w:ascii="Times New Roman" w:hAnsi="Times New Roman" w:cs="Times New Roman"/>
          <w:sz w:val="24"/>
          <w:szCs w:val="24"/>
        </w:rPr>
        <w:t>Topraklama direnci ölçümleri; koruma topraklaması, işletme topraklaması ve fonksiyon topraklamaları ile trafo, jeneratör, UPS ile ana ve tali panolarına ait topraklama tesisatlarının,</w:t>
      </w:r>
    </w:p>
    <w:p w14:paraId="28D6BD27" w14:textId="77277929" w:rsidR="006C6DCA" w:rsidRDefault="006C6DCA" w:rsidP="006C6DCA">
      <w:pPr>
        <w:jc w:val="both"/>
        <w:rPr>
          <w:rFonts w:ascii="Times New Roman" w:hAnsi="Times New Roman" w:cs="Times New Roman"/>
          <w:sz w:val="24"/>
          <w:szCs w:val="24"/>
        </w:rPr>
      </w:pPr>
      <w:r>
        <w:rPr>
          <w:rFonts w:ascii="Times New Roman" w:hAnsi="Times New Roman" w:cs="Times New Roman"/>
          <w:sz w:val="24"/>
          <w:szCs w:val="24"/>
        </w:rPr>
        <w:t>Elektrik Tesislerinde Topraklamalar Yönetmeliği</w:t>
      </w:r>
      <w:r w:rsidR="00A26663">
        <w:rPr>
          <w:rFonts w:ascii="Times New Roman" w:hAnsi="Times New Roman" w:cs="Times New Roman"/>
          <w:sz w:val="24"/>
          <w:szCs w:val="24"/>
        </w:rPr>
        <w:t xml:space="preserve"> ve ilgili standartlarda belirtilen esaslara uygunluğunun değerlendirilmesi amacıyla yapılacaktır.</w:t>
      </w:r>
    </w:p>
    <w:p w14:paraId="4E3AEFB2" w14:textId="77777777" w:rsidR="002D0028" w:rsidRDefault="002D0028" w:rsidP="006C6DCA">
      <w:pPr>
        <w:jc w:val="both"/>
        <w:rPr>
          <w:rFonts w:ascii="Times New Roman" w:hAnsi="Times New Roman" w:cs="Times New Roman"/>
          <w:sz w:val="24"/>
          <w:szCs w:val="24"/>
        </w:rPr>
      </w:pPr>
    </w:p>
    <w:p w14:paraId="41EFE197" w14:textId="7C59F7CC" w:rsidR="00A26663" w:rsidRDefault="003C46D1" w:rsidP="006C6DCA">
      <w:pPr>
        <w:jc w:val="both"/>
        <w:rPr>
          <w:rFonts w:ascii="Times New Roman" w:hAnsi="Times New Roman" w:cs="Times New Roman"/>
          <w:sz w:val="24"/>
          <w:szCs w:val="24"/>
        </w:rPr>
      </w:pPr>
      <w:r>
        <w:rPr>
          <w:rFonts w:ascii="Times New Roman" w:hAnsi="Times New Roman" w:cs="Times New Roman"/>
          <w:sz w:val="24"/>
          <w:szCs w:val="24"/>
        </w:rPr>
        <w:t xml:space="preserve">    </w:t>
      </w:r>
      <w:r w:rsidR="00A26663" w:rsidRPr="00A26663">
        <w:rPr>
          <w:rFonts w:ascii="Times New Roman" w:hAnsi="Times New Roman" w:cs="Times New Roman"/>
          <w:sz w:val="24"/>
          <w:szCs w:val="24"/>
        </w:rPr>
        <w:t xml:space="preserve">Ölçümler, topraklama elektrotlarının </w:t>
      </w:r>
      <w:r w:rsidR="00A26663" w:rsidRPr="00A26663">
        <w:rPr>
          <w:rFonts w:ascii="Times New Roman" w:hAnsi="Times New Roman" w:cs="Times New Roman"/>
          <w:b/>
          <w:bCs/>
          <w:sz w:val="24"/>
          <w:szCs w:val="24"/>
        </w:rPr>
        <w:t>gerçek topraklama direncini</w:t>
      </w:r>
      <w:r w:rsidR="00A26663" w:rsidRPr="00A26663">
        <w:rPr>
          <w:rFonts w:ascii="Times New Roman" w:hAnsi="Times New Roman" w:cs="Times New Roman"/>
          <w:sz w:val="24"/>
          <w:szCs w:val="24"/>
        </w:rPr>
        <w:t xml:space="preserve">, çevrede bulunan diğer topraklama sistemlerinden ve paralel topraklama yollarından </w:t>
      </w:r>
      <w:r w:rsidR="00A26663" w:rsidRPr="00A26663">
        <w:rPr>
          <w:rFonts w:ascii="Times New Roman" w:hAnsi="Times New Roman" w:cs="Times New Roman"/>
          <w:b/>
          <w:bCs/>
          <w:sz w:val="24"/>
          <w:szCs w:val="24"/>
        </w:rPr>
        <w:t>bağımsız olarak belirleyebilen</w:t>
      </w:r>
      <w:r w:rsidR="00A26663" w:rsidRPr="00A26663">
        <w:rPr>
          <w:rFonts w:ascii="Times New Roman" w:hAnsi="Times New Roman" w:cs="Times New Roman"/>
          <w:sz w:val="24"/>
          <w:szCs w:val="24"/>
        </w:rPr>
        <w:t xml:space="preserve"> ölçüm yöntemleri kullanılarak gerçekleştirilecektir. Bu kapsamda, topraklama direnci ölçümlerinde </w:t>
      </w:r>
      <w:r w:rsidR="00A26663" w:rsidRPr="00A26663">
        <w:rPr>
          <w:rFonts w:ascii="Times New Roman" w:hAnsi="Times New Roman" w:cs="Times New Roman"/>
          <w:b/>
          <w:bCs/>
          <w:sz w:val="24"/>
          <w:szCs w:val="24"/>
        </w:rPr>
        <w:t>üç kazık (potansiyel düşümü) yöntemi</w:t>
      </w:r>
      <w:r w:rsidR="00A26663" w:rsidRPr="00A26663">
        <w:rPr>
          <w:rFonts w:ascii="Times New Roman" w:hAnsi="Times New Roman" w:cs="Times New Roman"/>
          <w:sz w:val="24"/>
          <w:szCs w:val="24"/>
        </w:rPr>
        <w:t xml:space="preserve">, elektrot-toprak etkileşimini doğrudan esas alması ve ölçüm sonuçlarının güvenilirliği nedeniyle </w:t>
      </w:r>
      <w:r w:rsidR="00A26663" w:rsidRPr="00A26663">
        <w:rPr>
          <w:rFonts w:ascii="Times New Roman" w:hAnsi="Times New Roman" w:cs="Times New Roman"/>
          <w:b/>
          <w:bCs/>
          <w:sz w:val="24"/>
          <w:szCs w:val="24"/>
        </w:rPr>
        <w:t>esas ve tercih edilen ölçüm yöntemi</w:t>
      </w:r>
      <w:r w:rsidR="00A26663" w:rsidRPr="00A26663">
        <w:rPr>
          <w:rFonts w:ascii="Times New Roman" w:hAnsi="Times New Roman" w:cs="Times New Roman"/>
          <w:sz w:val="24"/>
          <w:szCs w:val="24"/>
        </w:rPr>
        <w:t xml:space="preserve"> olarak uygulanacaktır.</w:t>
      </w:r>
      <w:r>
        <w:rPr>
          <w:rFonts w:ascii="Times New Roman" w:hAnsi="Times New Roman" w:cs="Times New Roman"/>
          <w:sz w:val="24"/>
          <w:szCs w:val="24"/>
        </w:rPr>
        <w:t xml:space="preserve">   </w:t>
      </w:r>
    </w:p>
    <w:p w14:paraId="170430EF" w14:textId="77777777" w:rsidR="002D0028" w:rsidRDefault="002D0028" w:rsidP="006C6DCA">
      <w:pPr>
        <w:jc w:val="both"/>
        <w:rPr>
          <w:rFonts w:ascii="Times New Roman" w:hAnsi="Times New Roman" w:cs="Times New Roman"/>
          <w:sz w:val="24"/>
          <w:szCs w:val="24"/>
        </w:rPr>
      </w:pPr>
    </w:p>
    <w:p w14:paraId="540A36E0" w14:textId="26E819B3" w:rsidR="003C46D1" w:rsidRDefault="003C46D1" w:rsidP="006C6DC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26663" w:rsidRPr="00A26663">
        <w:rPr>
          <w:rFonts w:ascii="Times New Roman" w:hAnsi="Times New Roman" w:cs="Times New Roman"/>
          <w:sz w:val="24"/>
          <w:szCs w:val="24"/>
        </w:rPr>
        <w:t xml:space="preserve">Üç kazık yöntemi ile yapılan ölçümlerde; ölçüm yapılan topraklama elektrodu üzerinden verilen test akımı ile toprak içerisinde oluşan potansiyel farkı ölçülerek, elektrot direnci; toprağın özgül direnci, elektrot geometrisi ve yerel toprak koşulları dikkate alınmak suretiyle </w:t>
      </w:r>
      <w:r w:rsidR="00A26663" w:rsidRPr="00A26663">
        <w:rPr>
          <w:rFonts w:ascii="Times New Roman" w:hAnsi="Times New Roman" w:cs="Times New Roman"/>
          <w:b/>
          <w:bCs/>
          <w:sz w:val="24"/>
          <w:szCs w:val="24"/>
        </w:rPr>
        <w:t>doğrudan hesaplanacaktır</w:t>
      </w:r>
      <w:r w:rsidR="00A26663" w:rsidRPr="00A26663">
        <w:rPr>
          <w:rFonts w:ascii="Times New Roman" w:hAnsi="Times New Roman" w:cs="Times New Roman"/>
          <w:sz w:val="24"/>
          <w:szCs w:val="24"/>
        </w:rPr>
        <w:t>. Bu yöntem, topraklama tesisatının gerçek direncinin belirlenmesini sağlayarak yönetmelikte öngörülen dolaylı dokunmaya karşı koruma şartlarının değerlendirilmesine esas teşkil eder.</w:t>
      </w:r>
    </w:p>
    <w:p w14:paraId="2A1273C0" w14:textId="77777777" w:rsidR="002D0028" w:rsidRDefault="002D0028" w:rsidP="006C6DCA">
      <w:pPr>
        <w:jc w:val="both"/>
        <w:rPr>
          <w:rFonts w:ascii="Times New Roman" w:hAnsi="Times New Roman" w:cs="Times New Roman"/>
          <w:sz w:val="24"/>
          <w:szCs w:val="24"/>
        </w:rPr>
      </w:pPr>
    </w:p>
    <w:p w14:paraId="3FFC0159" w14:textId="7AB37388" w:rsidR="00A26663" w:rsidRDefault="003C46D1" w:rsidP="006C6DCA">
      <w:pPr>
        <w:jc w:val="both"/>
        <w:rPr>
          <w:rFonts w:ascii="Times New Roman" w:hAnsi="Times New Roman" w:cs="Times New Roman"/>
          <w:sz w:val="24"/>
          <w:szCs w:val="24"/>
        </w:rPr>
      </w:pPr>
      <w:r>
        <w:rPr>
          <w:rFonts w:ascii="Times New Roman" w:hAnsi="Times New Roman" w:cs="Times New Roman"/>
          <w:sz w:val="24"/>
          <w:szCs w:val="24"/>
        </w:rPr>
        <w:t xml:space="preserve">     </w:t>
      </w:r>
      <w:r w:rsidR="00A26663" w:rsidRPr="00A26663">
        <w:rPr>
          <w:rFonts w:ascii="Times New Roman" w:hAnsi="Times New Roman" w:cs="Times New Roman"/>
          <w:sz w:val="24"/>
          <w:szCs w:val="24"/>
        </w:rPr>
        <w:t xml:space="preserve">Topraklama direnci ölçüm sonuçlarının değerlendirilmesinde yalnızca ölçülen direnç değerinin büyüklüğü esas alınmayacak; tesisin kullanım amacı, besleme sistemi ve uygulanan koruma yöntemi dikkate alınarak, topraklama sisteminin aşırı akım koruma düzenlerinin ve/veya hata akımı koruma düzenlerinin </w:t>
      </w:r>
      <w:r w:rsidR="00A26663" w:rsidRPr="00A26663">
        <w:rPr>
          <w:rFonts w:ascii="Times New Roman" w:hAnsi="Times New Roman" w:cs="Times New Roman"/>
          <w:b/>
          <w:bCs/>
          <w:sz w:val="24"/>
          <w:szCs w:val="24"/>
        </w:rPr>
        <w:t>açma koşullarını sağlayıp sağlamadığı</w:t>
      </w:r>
      <w:r w:rsidR="00A26663" w:rsidRPr="00A26663">
        <w:rPr>
          <w:rFonts w:ascii="Times New Roman" w:hAnsi="Times New Roman" w:cs="Times New Roman"/>
          <w:sz w:val="24"/>
          <w:szCs w:val="24"/>
        </w:rPr>
        <w:t xml:space="preserve"> da değerlendirilecektir.</w:t>
      </w:r>
    </w:p>
    <w:p w14:paraId="161AFBC3" w14:textId="77777777" w:rsidR="002D0028" w:rsidRDefault="002D0028" w:rsidP="006C6DCA">
      <w:pPr>
        <w:jc w:val="both"/>
        <w:rPr>
          <w:rFonts w:ascii="Times New Roman" w:hAnsi="Times New Roman" w:cs="Times New Roman"/>
          <w:sz w:val="24"/>
          <w:szCs w:val="24"/>
        </w:rPr>
      </w:pPr>
    </w:p>
    <w:p w14:paraId="2FD83C97" w14:textId="18A5AEC4" w:rsidR="00A26663" w:rsidRDefault="003C46D1" w:rsidP="006C6DCA">
      <w:pPr>
        <w:jc w:val="both"/>
        <w:rPr>
          <w:rFonts w:ascii="Times New Roman" w:hAnsi="Times New Roman" w:cs="Times New Roman"/>
          <w:sz w:val="24"/>
          <w:szCs w:val="24"/>
        </w:rPr>
      </w:pPr>
      <w:r>
        <w:rPr>
          <w:rFonts w:ascii="Times New Roman" w:hAnsi="Times New Roman" w:cs="Times New Roman"/>
          <w:sz w:val="24"/>
          <w:szCs w:val="24"/>
        </w:rPr>
        <w:t xml:space="preserve">     </w:t>
      </w:r>
      <w:r w:rsidR="00A26663" w:rsidRPr="008A770C">
        <w:rPr>
          <w:rFonts w:ascii="Times New Roman" w:hAnsi="Times New Roman" w:cs="Times New Roman"/>
          <w:sz w:val="24"/>
          <w:szCs w:val="24"/>
        </w:rPr>
        <w:t xml:space="preserve">Ölçülen topraklama direnci değerlerinin, ilgili mevzuatta belirtilen sınır değerler içinde olmaması halinde; ilave topraklama elektrodu tesis edilmesi, mevcut elektrotların iyileştirilmesi veya topraklama sisteminin yeniden düzenlenmesi gibi </w:t>
      </w:r>
      <w:r w:rsidR="00A26663" w:rsidRPr="008A770C">
        <w:rPr>
          <w:rFonts w:ascii="Times New Roman" w:hAnsi="Times New Roman" w:cs="Times New Roman"/>
          <w:b/>
          <w:bCs/>
          <w:sz w:val="24"/>
          <w:szCs w:val="24"/>
        </w:rPr>
        <w:t>düzeltici tedbirler</w:t>
      </w:r>
      <w:r w:rsidR="00A26663" w:rsidRPr="008A770C">
        <w:rPr>
          <w:rFonts w:ascii="Times New Roman" w:hAnsi="Times New Roman" w:cs="Times New Roman"/>
          <w:sz w:val="24"/>
          <w:szCs w:val="24"/>
        </w:rPr>
        <w:t xml:space="preserve"> uygulanacaktır. Uygulanan düzeltici işlemler sonrasında ölçümler yenilenecek ve uygunluk doğrulanacaktır.</w:t>
      </w:r>
    </w:p>
    <w:p w14:paraId="3EEDB7AF" w14:textId="77777777" w:rsidR="002D0028" w:rsidRDefault="002D0028" w:rsidP="006C6DCA">
      <w:pPr>
        <w:jc w:val="both"/>
        <w:rPr>
          <w:rFonts w:ascii="Times New Roman" w:hAnsi="Times New Roman" w:cs="Times New Roman"/>
          <w:sz w:val="24"/>
          <w:szCs w:val="24"/>
        </w:rPr>
      </w:pPr>
    </w:p>
    <w:p w14:paraId="39470536" w14:textId="1C637C8C" w:rsidR="00A26663" w:rsidRDefault="003C46D1" w:rsidP="006C6DCA">
      <w:pPr>
        <w:jc w:val="both"/>
        <w:rPr>
          <w:rFonts w:ascii="Times New Roman" w:hAnsi="Times New Roman" w:cs="Times New Roman"/>
          <w:sz w:val="24"/>
          <w:szCs w:val="24"/>
        </w:rPr>
      </w:pPr>
      <w:r>
        <w:rPr>
          <w:rFonts w:ascii="Times New Roman" w:hAnsi="Times New Roman" w:cs="Times New Roman"/>
          <w:sz w:val="24"/>
          <w:szCs w:val="24"/>
        </w:rPr>
        <w:t xml:space="preserve">     </w:t>
      </w:r>
      <w:r w:rsidR="00A26663" w:rsidRPr="00A26663">
        <w:rPr>
          <w:rFonts w:ascii="Times New Roman" w:hAnsi="Times New Roman" w:cs="Times New Roman"/>
          <w:sz w:val="24"/>
          <w:szCs w:val="24"/>
        </w:rPr>
        <w:t>Ölçüm sahasının fiziki koşulları nedeniyle üç kazık yönteminin uygulanmasının teknik olarak mümkün olmadığı durumlarda, alternatif ölçüm yöntemi kullanılabilir. Bu durumda; üç kazık yönteminin uygulanamama gerekçesi, kullanılan alternatif ölçüm yöntemi ve bu yöntemin ölçüm sonuçlarına ilişkin sınırlılıkları ölçüm raporunda açık ve teknik bir şekilde belirtilecektir.</w:t>
      </w:r>
    </w:p>
    <w:p w14:paraId="35031FA6" w14:textId="77777777" w:rsidR="002D0028" w:rsidRDefault="002D0028" w:rsidP="006C6DCA">
      <w:pPr>
        <w:jc w:val="both"/>
        <w:rPr>
          <w:rFonts w:ascii="Times New Roman" w:hAnsi="Times New Roman" w:cs="Times New Roman"/>
          <w:sz w:val="24"/>
          <w:szCs w:val="24"/>
        </w:rPr>
      </w:pPr>
    </w:p>
    <w:p w14:paraId="6C8DAA37" w14:textId="2907C5E0" w:rsidR="00A26663" w:rsidRDefault="0012223F" w:rsidP="006C6DCA">
      <w:pPr>
        <w:jc w:val="both"/>
        <w:rPr>
          <w:rFonts w:ascii="Times New Roman" w:hAnsi="Times New Roman" w:cs="Times New Roman"/>
          <w:sz w:val="24"/>
          <w:szCs w:val="24"/>
        </w:rPr>
      </w:pPr>
      <w:r>
        <w:rPr>
          <w:rFonts w:ascii="Times New Roman" w:hAnsi="Times New Roman" w:cs="Times New Roman"/>
          <w:sz w:val="24"/>
          <w:szCs w:val="24"/>
        </w:rPr>
        <w:t xml:space="preserve">     </w:t>
      </w:r>
      <w:r w:rsidR="00A26663" w:rsidRPr="00A26663">
        <w:rPr>
          <w:rFonts w:ascii="Times New Roman" w:hAnsi="Times New Roman" w:cs="Times New Roman"/>
          <w:sz w:val="24"/>
          <w:szCs w:val="24"/>
        </w:rPr>
        <w:t xml:space="preserve">Topraklama direnci ölçümü kapsamında tespit edilen uygunsuzluklar giderilmeden ve yapılan düzeltici işlemler ölçüm sonuçları ile doğrulanmadan </w:t>
      </w:r>
      <w:r w:rsidR="00C4330C">
        <w:rPr>
          <w:rFonts w:ascii="Times New Roman" w:hAnsi="Times New Roman" w:cs="Times New Roman"/>
          <w:sz w:val="24"/>
          <w:szCs w:val="24"/>
        </w:rPr>
        <w:t>bakım</w:t>
      </w:r>
      <w:r w:rsidR="00A26663" w:rsidRPr="00A26663">
        <w:rPr>
          <w:rFonts w:ascii="Times New Roman" w:hAnsi="Times New Roman" w:cs="Times New Roman"/>
          <w:sz w:val="24"/>
          <w:szCs w:val="24"/>
        </w:rPr>
        <w:t xml:space="preserve"> ve ölçme işlemleri tamamlanmış sayılmayacaktır. Yapılan tüm ölçümler, değerlendirmeler ve uygulanan düzeltici işlemler</w:t>
      </w:r>
      <w:r w:rsidR="00835B68">
        <w:rPr>
          <w:rFonts w:ascii="Times New Roman" w:hAnsi="Times New Roman" w:cs="Times New Roman"/>
          <w:sz w:val="24"/>
          <w:szCs w:val="24"/>
        </w:rPr>
        <w:t xml:space="preserve"> </w:t>
      </w:r>
      <w:r w:rsidR="00A26663" w:rsidRPr="00A26663">
        <w:rPr>
          <w:rFonts w:ascii="Times New Roman" w:hAnsi="Times New Roman" w:cs="Times New Roman"/>
          <w:sz w:val="24"/>
          <w:szCs w:val="24"/>
        </w:rPr>
        <w:t>ölçüm raporunda ayrıntılı olarak yer alacaktır.</w:t>
      </w:r>
    </w:p>
    <w:p w14:paraId="02319A41" w14:textId="77777777" w:rsidR="00A26663" w:rsidRDefault="00A26663" w:rsidP="006C6DCA">
      <w:pPr>
        <w:jc w:val="both"/>
        <w:rPr>
          <w:rFonts w:ascii="Times New Roman" w:hAnsi="Times New Roman" w:cs="Times New Roman"/>
          <w:sz w:val="24"/>
          <w:szCs w:val="24"/>
        </w:rPr>
      </w:pPr>
    </w:p>
    <w:p w14:paraId="187EB759" w14:textId="504C8A5A" w:rsidR="002D0028" w:rsidRDefault="00CC4E1E" w:rsidP="006C6DCA">
      <w:pPr>
        <w:jc w:val="both"/>
        <w:rPr>
          <w:rFonts w:ascii="Times New Roman" w:hAnsi="Times New Roman" w:cs="Times New Roman"/>
          <w:b/>
          <w:bCs/>
          <w:sz w:val="24"/>
          <w:szCs w:val="24"/>
          <w:u w:val="single"/>
        </w:rPr>
      </w:pPr>
      <w:r w:rsidRPr="002D0028">
        <w:rPr>
          <w:rFonts w:ascii="Times New Roman" w:hAnsi="Times New Roman" w:cs="Times New Roman"/>
          <w:b/>
          <w:bCs/>
          <w:sz w:val="24"/>
          <w:szCs w:val="24"/>
          <w:u w:val="single"/>
        </w:rPr>
        <w:t>Süreklilik Devamlılık) Ölçümleri:</w:t>
      </w:r>
    </w:p>
    <w:p w14:paraId="396E42AB" w14:textId="77777777" w:rsidR="002D0028" w:rsidRPr="002D0028" w:rsidRDefault="002D0028" w:rsidP="006C6DCA">
      <w:pPr>
        <w:jc w:val="both"/>
        <w:rPr>
          <w:rFonts w:ascii="Times New Roman" w:hAnsi="Times New Roman" w:cs="Times New Roman"/>
          <w:b/>
          <w:bCs/>
          <w:sz w:val="24"/>
          <w:szCs w:val="24"/>
          <w:u w:val="single"/>
        </w:rPr>
      </w:pPr>
    </w:p>
    <w:p w14:paraId="1EB0D203" w14:textId="77777777" w:rsidR="002D0028" w:rsidRDefault="00F924A3" w:rsidP="00A26663">
      <w:pPr>
        <w:jc w:val="both"/>
        <w:rPr>
          <w:rFonts w:ascii="Times New Roman" w:hAnsi="Times New Roman" w:cs="Times New Roman"/>
          <w:sz w:val="24"/>
          <w:szCs w:val="24"/>
        </w:rPr>
      </w:pPr>
      <w:r>
        <w:rPr>
          <w:rFonts w:ascii="Times New Roman" w:hAnsi="Times New Roman" w:cs="Times New Roman"/>
          <w:b/>
          <w:bCs/>
          <w:sz w:val="24"/>
          <w:szCs w:val="24"/>
        </w:rPr>
        <w:t xml:space="preserve">    </w:t>
      </w:r>
      <w:r w:rsidR="00A26663" w:rsidRPr="00A26663">
        <w:rPr>
          <w:rFonts w:ascii="Times New Roman" w:hAnsi="Times New Roman" w:cs="Times New Roman"/>
          <w:sz w:val="24"/>
          <w:szCs w:val="24"/>
        </w:rPr>
        <w:t xml:space="preserve">Süreklilik (devamlılık) ölçümleri; koruma topraklaması kapsamında, trafo, jeneratör, UPS, ana ve tali elektrik panolarına ait tüm metal gövdeler ile bu ekipmanların topraklama iletkenleri, baraları ve </w:t>
      </w:r>
      <w:r w:rsidR="00A26663" w:rsidRPr="00A26663">
        <w:rPr>
          <w:rFonts w:ascii="Times New Roman" w:hAnsi="Times New Roman" w:cs="Times New Roman"/>
          <w:b/>
          <w:bCs/>
          <w:sz w:val="24"/>
          <w:szCs w:val="24"/>
        </w:rPr>
        <w:t>ana topraklama barası (ATB)</w:t>
      </w:r>
      <w:r w:rsidR="00A26663" w:rsidRPr="00A26663">
        <w:rPr>
          <w:rFonts w:ascii="Times New Roman" w:hAnsi="Times New Roman" w:cs="Times New Roman"/>
          <w:sz w:val="24"/>
          <w:szCs w:val="24"/>
        </w:rPr>
        <w:t xml:space="preserve"> arasındaki elektriksel bağlantının </w:t>
      </w:r>
      <w:r w:rsidR="00A26663" w:rsidRPr="00A26663">
        <w:rPr>
          <w:rFonts w:ascii="Times New Roman" w:hAnsi="Times New Roman" w:cs="Times New Roman"/>
          <w:b/>
          <w:bCs/>
          <w:sz w:val="24"/>
          <w:szCs w:val="24"/>
        </w:rPr>
        <w:t>kesintisizliğini ve iletkenliğini doğrulamak amacıyla</w:t>
      </w:r>
      <w:r w:rsidR="00A26663" w:rsidRPr="00A26663">
        <w:rPr>
          <w:rFonts w:ascii="Times New Roman" w:hAnsi="Times New Roman" w:cs="Times New Roman"/>
          <w:sz w:val="24"/>
          <w:szCs w:val="24"/>
        </w:rPr>
        <w:t xml:space="preserve"> yapılacaktır.</w:t>
      </w:r>
      <w:r>
        <w:rPr>
          <w:rFonts w:ascii="Times New Roman" w:hAnsi="Times New Roman" w:cs="Times New Roman"/>
          <w:sz w:val="24"/>
          <w:szCs w:val="24"/>
        </w:rPr>
        <w:t xml:space="preserve">  </w:t>
      </w:r>
    </w:p>
    <w:p w14:paraId="0AB504B9" w14:textId="53E1F640" w:rsidR="00A26663" w:rsidRPr="00A26663" w:rsidRDefault="00F924A3" w:rsidP="00A26663">
      <w:pPr>
        <w:jc w:val="both"/>
        <w:rPr>
          <w:rFonts w:ascii="Times New Roman" w:hAnsi="Times New Roman" w:cs="Times New Roman"/>
          <w:b/>
          <w:bCs/>
          <w:sz w:val="24"/>
          <w:szCs w:val="24"/>
        </w:rPr>
      </w:pPr>
      <w:r>
        <w:rPr>
          <w:rFonts w:ascii="Times New Roman" w:hAnsi="Times New Roman" w:cs="Times New Roman"/>
          <w:sz w:val="24"/>
          <w:szCs w:val="24"/>
        </w:rPr>
        <w:t xml:space="preserve">     </w:t>
      </w:r>
    </w:p>
    <w:p w14:paraId="5D82ECF8" w14:textId="4F062C75" w:rsidR="00A26663" w:rsidRDefault="00F924A3" w:rsidP="00A26663">
      <w:pPr>
        <w:jc w:val="both"/>
        <w:rPr>
          <w:rFonts w:ascii="Times New Roman" w:hAnsi="Times New Roman" w:cs="Times New Roman"/>
          <w:sz w:val="24"/>
          <w:szCs w:val="24"/>
        </w:rPr>
      </w:pPr>
      <w:r>
        <w:rPr>
          <w:rFonts w:ascii="Times New Roman" w:hAnsi="Times New Roman" w:cs="Times New Roman"/>
          <w:sz w:val="24"/>
          <w:szCs w:val="24"/>
        </w:rPr>
        <w:t xml:space="preserve">    </w:t>
      </w:r>
      <w:r w:rsidR="00A26663" w:rsidRPr="00A26663">
        <w:rPr>
          <w:rFonts w:ascii="Times New Roman" w:hAnsi="Times New Roman" w:cs="Times New Roman"/>
          <w:sz w:val="24"/>
          <w:szCs w:val="24"/>
        </w:rPr>
        <w:t xml:space="preserve">Ölçümler, düşük direnç ölçümüne uygun cihazlar (süreklilik test cihazı, düşük </w:t>
      </w:r>
      <w:proofErr w:type="spellStart"/>
      <w:r w:rsidR="00A26663" w:rsidRPr="00A26663">
        <w:rPr>
          <w:rFonts w:ascii="Times New Roman" w:hAnsi="Times New Roman" w:cs="Times New Roman"/>
          <w:sz w:val="24"/>
          <w:szCs w:val="24"/>
        </w:rPr>
        <w:t>ohmmetre</w:t>
      </w:r>
      <w:proofErr w:type="spellEnd"/>
      <w:r w:rsidR="00A26663" w:rsidRPr="00A26663">
        <w:rPr>
          <w:rFonts w:ascii="Times New Roman" w:hAnsi="Times New Roman" w:cs="Times New Roman"/>
          <w:sz w:val="24"/>
          <w:szCs w:val="24"/>
        </w:rPr>
        <w:t xml:space="preserve"> veya eşdeğeri) kullanılarak gerçekleştirilecek olup; ölçüm sırasında bağlantı noktalarında </w:t>
      </w:r>
      <w:r w:rsidR="00A26663" w:rsidRPr="00A26663">
        <w:rPr>
          <w:rFonts w:ascii="Times New Roman" w:hAnsi="Times New Roman" w:cs="Times New Roman"/>
          <w:b/>
          <w:bCs/>
          <w:sz w:val="24"/>
          <w:szCs w:val="24"/>
        </w:rPr>
        <w:t>kopukluk, gevşeklik, oksitlenme veya yüksek geçiş direnci oluşturabilecek</w:t>
      </w:r>
      <w:r w:rsidR="00A26663" w:rsidRPr="00A26663">
        <w:rPr>
          <w:rFonts w:ascii="Times New Roman" w:hAnsi="Times New Roman" w:cs="Times New Roman"/>
          <w:sz w:val="24"/>
          <w:szCs w:val="24"/>
        </w:rPr>
        <w:t xml:space="preserve"> durumlar tespit edilecektir.</w:t>
      </w:r>
    </w:p>
    <w:p w14:paraId="668B80EF" w14:textId="77777777" w:rsidR="002D0028" w:rsidRDefault="002D0028" w:rsidP="00A26663">
      <w:pPr>
        <w:jc w:val="both"/>
        <w:rPr>
          <w:rFonts w:ascii="Times New Roman" w:hAnsi="Times New Roman" w:cs="Times New Roman"/>
          <w:sz w:val="24"/>
          <w:szCs w:val="24"/>
        </w:rPr>
      </w:pPr>
    </w:p>
    <w:p w14:paraId="02C9D60A" w14:textId="28587EF3" w:rsidR="00A26663" w:rsidRDefault="00F924A3" w:rsidP="00A2666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26663" w:rsidRPr="00A26663">
        <w:rPr>
          <w:rFonts w:ascii="Times New Roman" w:hAnsi="Times New Roman" w:cs="Times New Roman"/>
          <w:sz w:val="24"/>
          <w:szCs w:val="24"/>
        </w:rPr>
        <w:t xml:space="preserve">Süreklilik ölçümlerinde amaç, topraklama iletkenlerinin ve bağlantı noktalarının elektriksel olarak kesintisiz bir yol oluşturduğunun doğrulanmasıdır. Bu kapsamda ölçülen değerlerin </w:t>
      </w:r>
      <w:r w:rsidR="00A26663" w:rsidRPr="00A26663">
        <w:rPr>
          <w:rFonts w:ascii="Times New Roman" w:hAnsi="Times New Roman" w:cs="Times New Roman"/>
          <w:b/>
          <w:bCs/>
          <w:sz w:val="24"/>
          <w:szCs w:val="24"/>
        </w:rPr>
        <w:t>çok düşük dirençli ve kararlı</w:t>
      </w:r>
      <w:r w:rsidR="00A26663" w:rsidRPr="00A26663">
        <w:rPr>
          <w:rFonts w:ascii="Times New Roman" w:hAnsi="Times New Roman" w:cs="Times New Roman"/>
          <w:sz w:val="24"/>
          <w:szCs w:val="24"/>
        </w:rPr>
        <w:t xml:space="preserve"> olması esastır. Elektriksel sürekliliğin sağlanamadığı veya şüpheli olduğu bağlantılar uygunsuzluk olarak değerlendirilecektir.</w:t>
      </w:r>
    </w:p>
    <w:p w14:paraId="6AE07C54" w14:textId="77777777" w:rsidR="002D0028" w:rsidRDefault="002D0028" w:rsidP="00A26663">
      <w:pPr>
        <w:jc w:val="both"/>
        <w:rPr>
          <w:rFonts w:ascii="Times New Roman" w:hAnsi="Times New Roman" w:cs="Times New Roman"/>
          <w:sz w:val="24"/>
          <w:szCs w:val="24"/>
        </w:rPr>
      </w:pPr>
    </w:p>
    <w:p w14:paraId="06F72022" w14:textId="3F0498E3" w:rsidR="00A26663" w:rsidRDefault="00F924A3" w:rsidP="006C6DCA">
      <w:pPr>
        <w:jc w:val="both"/>
        <w:rPr>
          <w:rFonts w:ascii="Times New Roman" w:hAnsi="Times New Roman" w:cs="Times New Roman"/>
          <w:sz w:val="24"/>
          <w:szCs w:val="24"/>
        </w:rPr>
      </w:pPr>
      <w:r>
        <w:rPr>
          <w:rFonts w:ascii="Times New Roman" w:hAnsi="Times New Roman" w:cs="Times New Roman"/>
          <w:sz w:val="24"/>
          <w:szCs w:val="24"/>
        </w:rPr>
        <w:t xml:space="preserve">    </w:t>
      </w:r>
      <w:r w:rsidR="00A26663" w:rsidRPr="00A26663">
        <w:rPr>
          <w:rFonts w:ascii="Times New Roman" w:hAnsi="Times New Roman" w:cs="Times New Roman"/>
          <w:sz w:val="24"/>
          <w:szCs w:val="24"/>
        </w:rPr>
        <w:t xml:space="preserve">Süreklilik sağlamayan bağlantılar giderilmeden ve gerekli mekanik/elektriksel düzeltmeler yapılmadan </w:t>
      </w:r>
      <w:r w:rsidR="00D46AA4">
        <w:rPr>
          <w:rFonts w:ascii="Times New Roman" w:hAnsi="Times New Roman" w:cs="Times New Roman"/>
          <w:sz w:val="24"/>
          <w:szCs w:val="24"/>
        </w:rPr>
        <w:t>bakım</w:t>
      </w:r>
      <w:r w:rsidR="00A26663" w:rsidRPr="00A26663">
        <w:rPr>
          <w:rFonts w:ascii="Times New Roman" w:hAnsi="Times New Roman" w:cs="Times New Roman"/>
          <w:sz w:val="24"/>
          <w:szCs w:val="24"/>
        </w:rPr>
        <w:t xml:space="preserve"> ve ölçme işlemleri tamamlanmış sayılmayacaktır. Yapılan düzeltici işlemler ölçüm raporunda açıkça belirtilecektir.</w:t>
      </w:r>
    </w:p>
    <w:p w14:paraId="3ACBF73E" w14:textId="77777777" w:rsidR="002D0028" w:rsidRDefault="002D0028" w:rsidP="006C6DCA">
      <w:pPr>
        <w:jc w:val="both"/>
        <w:rPr>
          <w:rFonts w:ascii="Times New Roman" w:hAnsi="Times New Roman" w:cs="Times New Roman"/>
          <w:sz w:val="24"/>
          <w:szCs w:val="24"/>
        </w:rPr>
      </w:pPr>
    </w:p>
    <w:p w14:paraId="69A84E17" w14:textId="462B9894" w:rsidR="00F924A3" w:rsidRDefault="001826C3">
      <w:pPr>
        <w:pStyle w:val="ListeParagraf"/>
        <w:numPr>
          <w:ilvl w:val="0"/>
          <w:numId w:val="36"/>
        </w:numPr>
        <w:ind w:left="284"/>
        <w:rPr>
          <w:rFonts w:ascii="Times New Roman" w:hAnsi="Times New Roman" w:cs="Times New Roman"/>
          <w:b/>
          <w:bCs/>
          <w:sz w:val="24"/>
          <w:szCs w:val="24"/>
        </w:rPr>
      </w:pPr>
      <w:r>
        <w:rPr>
          <w:rFonts w:ascii="Times New Roman" w:hAnsi="Times New Roman" w:cs="Times New Roman"/>
          <w:b/>
          <w:bCs/>
          <w:sz w:val="24"/>
          <w:szCs w:val="24"/>
        </w:rPr>
        <w:t>BAKIM VE GEREKTİĞİNDE ONARIM</w:t>
      </w:r>
    </w:p>
    <w:p w14:paraId="5A8A87B4" w14:textId="77777777" w:rsidR="00F924A3" w:rsidRDefault="00F924A3" w:rsidP="00F924A3">
      <w:pPr>
        <w:pStyle w:val="NormalWeb"/>
        <w:ind w:firstLine="284"/>
        <w:jc w:val="both"/>
      </w:pPr>
      <w:r>
        <w:t xml:space="preserve">Topraklama tesisatlarına ilişkin olarak gerçekleştirilen muayene, denetleme ve ölçme faaliyetleri sonucunda tespit edilen her türlü uygunsuzluk; </w:t>
      </w:r>
      <w:r>
        <w:rPr>
          <w:rStyle w:val="Gl"/>
        </w:rPr>
        <w:t>Elektrik Tesislerinde Topraklamalar Yönetmeliği</w:t>
      </w:r>
      <w:r>
        <w:t xml:space="preserve">, ilgili standartlar ve bu teknik şartname hükümleri doğrultusunda giderilecektir. Bakım ve onarım çalışmaları, yalnızca ölçüm sonuçlarını iyileştirmeye yönelik değil; topraklama sisteminin </w:t>
      </w:r>
      <w:r>
        <w:rPr>
          <w:rStyle w:val="Gl"/>
        </w:rPr>
        <w:t>can ve mal güvenliğini sağlayacak şekilde koruyucu işlevini eksiksiz olarak yerine getirmesini temin edecek</w:t>
      </w:r>
      <w:r>
        <w:t xml:space="preserve"> biçimde yürütülecektir.</w:t>
      </w:r>
    </w:p>
    <w:p w14:paraId="57751372" w14:textId="003B8ED3" w:rsidR="00F924A3" w:rsidRDefault="00F924A3" w:rsidP="00F924A3">
      <w:pPr>
        <w:pStyle w:val="NormalWeb"/>
        <w:ind w:firstLine="284"/>
        <w:jc w:val="both"/>
      </w:pPr>
      <w:r w:rsidRPr="00F924A3">
        <w:t xml:space="preserve">Bakım ve onarım kapsamında; koruma, işletme ve fonksiyon topraklamalarına ait iletkenler, bağlantı elemanları, topraklama baraları ve topraklama elektrotları ile trafo, jeneratör, UPS ve elektrik panolarının topraklama bağlantıları kontrol edilecektir. Bu kontroller sırasında </w:t>
      </w:r>
      <w:r w:rsidRPr="00F924A3">
        <w:rPr>
          <w:b/>
          <w:bCs/>
        </w:rPr>
        <w:t>gevşek, kopuk, hasarlı, kesiti yetersiz, korozyona uğramış, mekanik dayanımı zayıflamış veya elektriksel iletkenliği azalmış</w:t>
      </w:r>
      <w:r w:rsidRPr="00F924A3">
        <w:t xml:space="preserve"> tüm bileşenler uygun şekilde düzeltilecek, güçlendirilecek veya yenilenecektir.</w:t>
      </w:r>
    </w:p>
    <w:p w14:paraId="635A6431" w14:textId="144D58B1" w:rsidR="00F924A3" w:rsidRDefault="00F924A3" w:rsidP="00F924A3">
      <w:pPr>
        <w:pStyle w:val="NormalWeb"/>
        <w:ind w:firstLine="284"/>
        <w:jc w:val="both"/>
      </w:pPr>
      <w:r w:rsidRPr="00F924A3">
        <w:t>Topraklama iletkenlerinin ve baralarının bağlantı noktalarında bulunan oksitlenmiş veya kirlenmiş yüzeyler temizlenecek; bağlantılar mekanik olarak sağlamlaştırılacak ve iletken-metal temasının sürekliliği sağlanacaktır. Yapılan işlemler sırasında bağlantı noktalarında ilave geçiş direnci oluşturabilecek uygulamalardan kaçınılacaktır.</w:t>
      </w:r>
    </w:p>
    <w:p w14:paraId="25C066BA" w14:textId="2F8FECF9" w:rsidR="00F924A3" w:rsidRDefault="00F924A3" w:rsidP="00F924A3">
      <w:pPr>
        <w:pStyle w:val="NormalWeb"/>
        <w:ind w:firstLine="284"/>
        <w:jc w:val="both"/>
      </w:pPr>
      <w:r w:rsidRPr="00F924A3">
        <w:t xml:space="preserve">Topraklama direnci ölçümleri sonucunda elde edilen değerlerin, ilgili mevzuatta öngörülen sınırları sağlamadığı veya koruyucu düzenlerin açma koşullarını desteklemediğinin tespit edilmesi halinde; </w:t>
      </w:r>
      <w:r w:rsidRPr="00F924A3">
        <w:rPr>
          <w:b/>
          <w:bCs/>
        </w:rPr>
        <w:t>ilave topraklama elektrodu tesis edilmesi, mevcut elektrotların iyileştirilmesi, elektrot sayısının veya geometrisinin değiştirilmesi, topraklama iletken kesitlerinin artırılması veya topraklama sisteminin yeniden düzenlenmesi</w:t>
      </w:r>
      <w:r w:rsidRPr="00F924A3">
        <w:t xml:space="preserve"> gibi mühendislik esaslarına dayalı düzeltici faaliyetler uygulanacaktır.</w:t>
      </w:r>
    </w:p>
    <w:p w14:paraId="31C30BE8" w14:textId="71D19C11" w:rsidR="00F924A3" w:rsidRDefault="00F924A3" w:rsidP="00F924A3">
      <w:pPr>
        <w:pStyle w:val="NormalWeb"/>
        <w:ind w:firstLine="284"/>
        <w:jc w:val="both"/>
      </w:pPr>
      <w:r w:rsidRPr="00F924A3">
        <w:t xml:space="preserve">Muayene ve ölçümler sırasında </w:t>
      </w:r>
      <w:r w:rsidRPr="00F924A3">
        <w:rPr>
          <w:b/>
          <w:bCs/>
        </w:rPr>
        <w:t>acil risk oluşturduğu</w:t>
      </w:r>
      <w:r w:rsidRPr="00F924A3">
        <w:t xml:space="preserve"> değerlendirilen uygunsuzluklar (topraklama sürekliliğinin sağlanamaması, kopukluk, ciddi korozyon, metal gövdelerin topraklamasız kalması vb.) derhal kayıt altına alınacak ve idare bilgilendirilerek </w:t>
      </w:r>
      <w:r w:rsidRPr="00F924A3">
        <w:rPr>
          <w:b/>
          <w:bCs/>
        </w:rPr>
        <w:t>gecikmeksizin geçici güvenlik tedbirleri</w:t>
      </w:r>
      <w:r w:rsidRPr="00F924A3">
        <w:t xml:space="preserve"> alınacaktır. Bu tür uygunsuzluklar, mümkün olan en kısa sürede </w:t>
      </w:r>
      <w:r w:rsidRPr="00F924A3">
        <w:rPr>
          <w:b/>
          <w:bCs/>
        </w:rPr>
        <w:t>kalıcı teknik çözümlerle</w:t>
      </w:r>
      <w:r w:rsidRPr="00F924A3">
        <w:t xml:space="preserve"> giderilecektir.</w:t>
      </w:r>
    </w:p>
    <w:p w14:paraId="1E7B4FA6" w14:textId="281B1006" w:rsidR="00F924A3" w:rsidRDefault="00F924A3" w:rsidP="00F924A3">
      <w:pPr>
        <w:pStyle w:val="NormalWeb"/>
        <w:ind w:firstLine="284"/>
        <w:jc w:val="both"/>
      </w:pPr>
      <w:r w:rsidRPr="00F924A3">
        <w:t>Bakım ve onarım faaliyetleri kapsamında, tesisin genel topraklama sistemini değiştirecek, ilave elektrot tesisini veya sistem revizyonunu gerektiren uygulamalar, idarenin bilgisi ve onayı doğrultusunda gerçekleştirilecektir. Yüklenici, yaptığı her müdahaleden teknik olarak sorumludur.</w:t>
      </w:r>
    </w:p>
    <w:p w14:paraId="2AC1244E" w14:textId="0DFDB411" w:rsidR="00F924A3" w:rsidRDefault="00F924A3" w:rsidP="00F924A3">
      <w:pPr>
        <w:pStyle w:val="NormalWeb"/>
        <w:ind w:firstLine="284"/>
        <w:jc w:val="both"/>
      </w:pPr>
      <w:r w:rsidRPr="00F924A3">
        <w:lastRenderedPageBreak/>
        <w:t xml:space="preserve">Yapılan tüm bakım ve onarım işlemleri sonrasında, ilgili topraklama tesisatı üzerinde </w:t>
      </w:r>
      <w:r w:rsidRPr="00F924A3">
        <w:rPr>
          <w:b/>
          <w:bCs/>
        </w:rPr>
        <w:t>yeniden muayene, süreklilik ölçümü ve topraklama direnci ölçümü</w:t>
      </w:r>
      <w:r w:rsidRPr="00F924A3">
        <w:t xml:space="preserve"> yapılacak; uygulanan düzeltici işlemlerin etkinliği ölçüm sonuçları ile doğrulanacaktır. Yeniden ölçüm yapılmadan bakım ve onarım işlemleri tamamlanmış sayılmayacaktır.</w:t>
      </w:r>
    </w:p>
    <w:p w14:paraId="33D5F803" w14:textId="77777777" w:rsidR="00F924A3" w:rsidRPr="00F924A3" w:rsidRDefault="00F924A3" w:rsidP="00F924A3">
      <w:pPr>
        <w:pStyle w:val="NormalWeb"/>
        <w:ind w:firstLine="284"/>
        <w:jc w:val="both"/>
      </w:pPr>
      <w:r w:rsidRPr="00F924A3">
        <w:t xml:space="preserve">Bakım ve onarım sürecinde gerçekleştirilen tüm işlemler, kullanılan malzemeler, yapılan değişiklikler, alınan geçici ve kalıcı tedbirler ile yeniden yapılan ölçümlere ait sonuçlar, düzenlenecek muayene, denetleme ve ölçüm raporunda </w:t>
      </w:r>
      <w:r w:rsidRPr="00F924A3">
        <w:rPr>
          <w:b/>
          <w:bCs/>
        </w:rPr>
        <w:t>ayrıntılı, teknik ve izlenebilir</w:t>
      </w:r>
      <w:r w:rsidRPr="00F924A3">
        <w:t xml:space="preserve"> şekilde belirtilecektir.</w:t>
      </w:r>
    </w:p>
    <w:p w14:paraId="517F1AF5" w14:textId="00EE02A0" w:rsidR="00C02C19" w:rsidRDefault="00C02C19">
      <w:pPr>
        <w:pStyle w:val="NormalWeb"/>
        <w:numPr>
          <w:ilvl w:val="0"/>
          <w:numId w:val="36"/>
        </w:numPr>
        <w:rPr>
          <w:b/>
          <w:bCs/>
        </w:rPr>
      </w:pPr>
      <w:r w:rsidRPr="00C02C19">
        <w:rPr>
          <w:b/>
          <w:bCs/>
        </w:rPr>
        <w:t>RAPORLAMA</w:t>
      </w:r>
    </w:p>
    <w:p w14:paraId="2219DD56" w14:textId="3AF1B52E" w:rsidR="00C02C19" w:rsidRDefault="00C02C19" w:rsidP="00C02C19">
      <w:pPr>
        <w:pStyle w:val="NormalWeb"/>
        <w:jc w:val="both"/>
      </w:pPr>
      <w:r>
        <w:rPr>
          <w:b/>
          <w:bCs/>
        </w:rPr>
        <w:t xml:space="preserve">      </w:t>
      </w:r>
      <w:r>
        <w:t>Topraklama tesisatlarına ilişkin olarak gerçekleştirilen muayene, denetleme, ölçme, bakım ve gerektiğinde onarım faaliyetleri sonucunda;</w:t>
      </w:r>
      <w:r w:rsidR="00835B68">
        <w:t xml:space="preserve"> </w:t>
      </w:r>
      <w:r>
        <w:rPr>
          <w:rStyle w:val="Gl"/>
        </w:rPr>
        <w:t>Elektrik Tesislerinde Topraklamalar Yönetmeliği</w:t>
      </w:r>
      <w:r>
        <w:t xml:space="preserve"> ve ilgili standartlara uygun olarak </w:t>
      </w:r>
      <w:r>
        <w:rPr>
          <w:rStyle w:val="Gl"/>
        </w:rPr>
        <w:t>Topraklama Tesisatları Periyodik Kontrol Raporu</w:t>
      </w:r>
      <w:r>
        <w:t xml:space="preserve"> düzenlenecektir.</w:t>
      </w:r>
    </w:p>
    <w:p w14:paraId="2F55BDAB" w14:textId="77777777" w:rsidR="00835B68" w:rsidRDefault="00C02C19" w:rsidP="00835B68">
      <w:pPr>
        <w:pStyle w:val="NormalWeb"/>
        <w:jc w:val="both"/>
      </w:pPr>
      <w:r>
        <w:t xml:space="preserve">      </w:t>
      </w:r>
      <w:r w:rsidRPr="00C02C19">
        <w:t xml:space="preserve">Düzenlenecek rapor; yapılan işlemlerin teknik olarak izlenebilirliğini sağlayacak, tesisin mevcut topraklama durumunu ortaya koyacak şekilde hazırlanacaktır. </w:t>
      </w:r>
    </w:p>
    <w:p w14:paraId="315B157E" w14:textId="72EDFED2" w:rsidR="00C02C19" w:rsidRPr="00C02C19" w:rsidRDefault="00C02C19" w:rsidP="00835B68">
      <w:pPr>
        <w:pStyle w:val="NormalWeb"/>
        <w:jc w:val="both"/>
      </w:pPr>
      <w:r w:rsidRPr="00C02C19">
        <w:t>Raporda asgari olarak aşağıdaki bilgiler yer alacaktır:</w:t>
      </w:r>
    </w:p>
    <w:p w14:paraId="0479F9FD" w14:textId="78D45E27" w:rsidR="00C02C19" w:rsidRDefault="00C02C19" w:rsidP="00C02C19">
      <w:pPr>
        <w:pStyle w:val="NormalWeb"/>
      </w:pPr>
      <w:r w:rsidRPr="00C02C19">
        <w:t>a)</w:t>
      </w:r>
      <w:r>
        <w:t xml:space="preserve"> </w:t>
      </w:r>
      <w:r w:rsidRPr="00C02C19">
        <w:t>Tesisin adı, adresi ve kontrol edilen alanlara ilişkin bilgiler</w:t>
      </w:r>
      <w:r w:rsidRPr="00C02C19">
        <w:br/>
        <w:t>b) Kontrolün dayandığı mevzuat, standartlar ve teknik şartname referansları</w:t>
      </w:r>
      <w:r w:rsidRPr="00C02C19">
        <w:br/>
        <w:t>c) Muayene, denetleme ve ölçme işlemlerinin tarihi, süresi ve kapsamı</w:t>
      </w:r>
      <w:r w:rsidRPr="00C02C19">
        <w:br/>
        <w:t>d) Kontrol edilen topraklama sistemlerinin türü (koruma, işletme, fonksiyon vb.) ve ilgili ekipmanlar (trafo, jeneratör, UPS, pano)</w:t>
      </w:r>
      <w:r w:rsidRPr="00C02C19">
        <w:br/>
        <w:t>e) Kullanılan ölçüm cihazlarının marka, model, seri numarası ve geçerli kalibrasyon bilgileri</w:t>
      </w:r>
      <w:r w:rsidRPr="00C02C19">
        <w:br/>
        <w:t>f) Uygulanan ölçüm yöntemleri (üç kazık yöntemi, süreklilik ölçümü vb.)</w:t>
      </w:r>
      <w:r w:rsidRPr="00C02C19">
        <w:br/>
        <w:t>g) Yapılan gözle muayene, süreklilik ölçümü ve topraklama direnci ölçümüne ait sonuçlar</w:t>
      </w:r>
      <w:r w:rsidRPr="00C02C19">
        <w:br/>
        <w:t>h) Ölçüm sonuçlarının, ilgili mevzuatta öngörülen sınır değerler ve koruyucu düzenlerin açma koşulları açısından değerlendirilmesi</w:t>
      </w:r>
      <w:r w:rsidRPr="00C02C19">
        <w:br/>
        <w:t>ı) Tespit edilen uygunsuzluklar</w:t>
      </w:r>
      <w:r w:rsidR="00601EF4">
        <w:t xml:space="preserve"> ve</w:t>
      </w:r>
      <w:r w:rsidRPr="00C02C19">
        <w:t xml:space="preserve"> risk değerlendirmesi </w:t>
      </w:r>
      <w:r w:rsidRPr="00C02C19">
        <w:br/>
        <w:t>i) Yapılan bakım ve onarım işlemleri, alınan geçici ve kalıcı tedbirler</w:t>
      </w:r>
      <w:r w:rsidRPr="00C02C19">
        <w:br/>
        <w:t>j) Bakım ve onarım sonrası yapılan yeniden ölçümlere ait sonuçlar ve uygunluk değerlendirmesi</w:t>
      </w:r>
      <w:r w:rsidRPr="00C02C19">
        <w:br/>
        <w:t>k) Genel sonuç ve kanaat bölümü (uygun / şartlı uygun / uygunsuz)</w:t>
      </w:r>
    </w:p>
    <w:p w14:paraId="5FB32163" w14:textId="77777777" w:rsidR="00A320FF" w:rsidRDefault="00C02C19" w:rsidP="00C02C19">
      <w:pPr>
        <w:pStyle w:val="NormalWeb"/>
        <w:jc w:val="both"/>
      </w:pPr>
      <w:r>
        <w:t xml:space="preserve">     </w:t>
      </w:r>
    </w:p>
    <w:p w14:paraId="57C50D5E" w14:textId="094E7C88" w:rsidR="00C02C19" w:rsidRDefault="00C02C19" w:rsidP="00C02C19">
      <w:pPr>
        <w:pStyle w:val="NormalWeb"/>
        <w:jc w:val="both"/>
      </w:pPr>
      <w:r w:rsidRPr="00C02C19">
        <w:t xml:space="preserve">Raporda yer alan uygunsuzluklar; </w:t>
      </w:r>
      <w:r w:rsidR="00D92FB0">
        <w:rPr>
          <w:b/>
          <w:bCs/>
        </w:rPr>
        <w:t>risk değerlendirmesi</w:t>
      </w:r>
      <w:r w:rsidRPr="00C02C19">
        <w:t xml:space="preserve"> dikkate alınarak sınıflandırılacak ve gerekli görülen durumlarda acil müdahale gerektiren riskler açıkça belirtilecektir. Uygunsuzlukların giderilmesine yönelik önerilen teknik tedbirler raporda yer alacaktır.</w:t>
      </w:r>
    </w:p>
    <w:p w14:paraId="70D2AA1A" w14:textId="230C200F" w:rsidR="00C02C19" w:rsidRDefault="00C02C19" w:rsidP="00C02C19">
      <w:pPr>
        <w:pStyle w:val="NormalWeb"/>
        <w:jc w:val="both"/>
      </w:pPr>
      <w:r>
        <w:t xml:space="preserve">     </w:t>
      </w:r>
      <w:r w:rsidRPr="00C02C19">
        <w:t xml:space="preserve">Rapor; muayene, denetleme ve ölçme işlemlerini gerçekleştiren yetkili teknik personel tarafından imzalanacak ve </w:t>
      </w:r>
      <w:r w:rsidRPr="00C02C19">
        <w:rPr>
          <w:b/>
          <w:bCs/>
        </w:rPr>
        <w:t>sorumlu Elektrik veya Elektrik-Elektronik Mühendisi</w:t>
      </w:r>
      <w:r w:rsidRPr="00C02C19">
        <w:t xml:space="preserve"> tarafından kaşe ve imza altına alınacaktır. </w:t>
      </w:r>
    </w:p>
    <w:p w14:paraId="3D958C4A" w14:textId="69651B53" w:rsidR="00C02C19" w:rsidRDefault="00C02C19" w:rsidP="00C02C19">
      <w:pPr>
        <w:pStyle w:val="NormalWeb"/>
        <w:jc w:val="both"/>
      </w:pPr>
      <w:r>
        <w:t xml:space="preserve">    </w:t>
      </w:r>
      <w:r w:rsidRPr="00C02C19">
        <w:t>Düzenlenen raporun bir nüshası idareye sunulacak, bir nüshası ise yüklenici tarafından mevzuatta öngörülen süre boyunca arşivlenecektir.</w:t>
      </w:r>
    </w:p>
    <w:p w14:paraId="66368EC4" w14:textId="669A863B" w:rsidR="00C02C19" w:rsidRDefault="00F900A7" w:rsidP="00C02C19">
      <w:pPr>
        <w:pStyle w:val="NormalWeb"/>
        <w:jc w:val="both"/>
        <w:rPr>
          <w:b/>
          <w:bCs/>
          <w:u w:val="single"/>
        </w:rPr>
      </w:pPr>
      <w:r w:rsidRPr="00F900A7">
        <w:rPr>
          <w:b/>
          <w:bCs/>
          <w:u w:val="single"/>
        </w:rPr>
        <w:lastRenderedPageBreak/>
        <w:t>7.1) Raporlama Esaslarına İlişkin İlave Teknik Hükümler</w:t>
      </w:r>
    </w:p>
    <w:p w14:paraId="4C31878E" w14:textId="1720F561" w:rsidR="00F900A7" w:rsidRDefault="00F900A7" w:rsidP="00C02C19">
      <w:pPr>
        <w:pStyle w:val="NormalWeb"/>
        <w:jc w:val="both"/>
      </w:pPr>
      <w:r w:rsidRPr="00F900A7">
        <w:t xml:space="preserve">    </w:t>
      </w:r>
      <w:r w:rsidRPr="008A770C">
        <w:t xml:space="preserve">Topraklama tesisatlarına ilişkin olarak düzenlenecek muayene, denetleme, ölçme, bakım ve onarım raporları; yalnızca ölçüm sonuçlarını içeren belgeler olmayıp, </w:t>
      </w:r>
      <w:r w:rsidRPr="008A770C">
        <w:rPr>
          <w:b/>
          <w:bCs/>
        </w:rPr>
        <w:t>iş ekipmanlarının güvenli kullanımına ilişkin risklerin değerlendirilmesine ve izlenebilirliğine esas teşkil eden teknik dokümanlar</w:t>
      </w:r>
      <w:r w:rsidRPr="008A770C">
        <w:t xml:space="preserve"> olarak hazırlanacaktır. Bu kapsamda raporların hazırlanmasında aşağıda belirtilen ilave teknik esaslara uyulacaktır.</w:t>
      </w:r>
    </w:p>
    <w:p w14:paraId="1802783F" w14:textId="484D8BF1" w:rsidR="00F900A7" w:rsidRDefault="00F900A7" w:rsidP="00C02C19">
      <w:pPr>
        <w:pStyle w:val="NormalWeb"/>
        <w:jc w:val="both"/>
      </w:pPr>
      <w:r>
        <w:t xml:space="preserve">    </w:t>
      </w:r>
      <w:r w:rsidRPr="00F900A7">
        <w:t>Ölçüm ve muayene sonuçları, kontrolün yapıldığı topraklama sistemi, ekipman ve fiziksel konum açıkça tanımlanacak şekilde raporlanacaktır. Genel ve belirsiz tanımlamalar kullanılmayacak; bina, blok, kat, pano veya ekipman bazında açık ve izlenebilir ifadeler tercih edilecektir.</w:t>
      </w:r>
    </w:p>
    <w:p w14:paraId="1EFB2407" w14:textId="09FFE389" w:rsidR="00F900A7" w:rsidRDefault="00F900A7" w:rsidP="00C02C19">
      <w:pPr>
        <w:pStyle w:val="NormalWeb"/>
        <w:jc w:val="both"/>
      </w:pPr>
      <w:r>
        <w:t xml:space="preserve">    </w:t>
      </w:r>
      <w:r w:rsidRPr="00F900A7">
        <w:t>Topraklama direnci ve süreklilik ölçümlerine ilişkin raporlarda; ölçümlerin yapıldığı tarih ve saat ile ölçüm anındaki genel çevresel koşullar (zemin durumu, nemli/kuru ortam vb.) belirtilecektir. Bu bilgiler, ölçüm sonuçlarının teknik değerlendirilmesine esas teşkil edecektir.</w:t>
      </w:r>
    </w:p>
    <w:p w14:paraId="17D93271" w14:textId="32069C15" w:rsidR="00F900A7" w:rsidRDefault="00F900A7" w:rsidP="00C02C19">
      <w:pPr>
        <w:pStyle w:val="NormalWeb"/>
        <w:jc w:val="both"/>
      </w:pPr>
      <w:r>
        <w:t xml:space="preserve">    </w:t>
      </w:r>
      <w:r w:rsidRPr="00F900A7">
        <w:t>Kullanılan ölçüm yöntemleri raporda açıkça belirtilecek; üç kazık yöntemi dışında alternatif bir ölçüm yöntemi kullanılması halinde, bu yöntemin seçilme gerekçesi, uygulanamayan ölçüm yönteminin nedenleri ve kullanılan yöntemin teknik sınırlılıkları raporda teknik olarak açıklanacaktır.</w:t>
      </w:r>
      <w:r>
        <w:t xml:space="preserve"> </w:t>
      </w:r>
    </w:p>
    <w:p w14:paraId="5B2517C6" w14:textId="68A7A1DF" w:rsidR="00F900A7" w:rsidRDefault="00F900A7" w:rsidP="00C02C19">
      <w:pPr>
        <w:pStyle w:val="NormalWeb"/>
        <w:jc w:val="both"/>
      </w:pPr>
      <w:r>
        <w:t xml:space="preserve">    </w:t>
      </w:r>
      <w:r w:rsidRPr="00F900A7">
        <w:t>Raporda yer alan ölçüm sonuçları ile bu sonuçlara ilişkin uygunluk değerlendirmeleri birbirinden açık şekilde ayrılacaktır. Ölçüm sonuçları nesnel veri olarak sunulacak; uygunluk, risk durumu ve mühendislik kanaati ayrı bir değerlendirme bölümünde belirtilecektir.</w:t>
      </w:r>
    </w:p>
    <w:p w14:paraId="73588D09" w14:textId="12834D3C" w:rsidR="00F900A7" w:rsidRDefault="00F900A7" w:rsidP="00C02C19">
      <w:pPr>
        <w:pStyle w:val="NormalWeb"/>
        <w:jc w:val="both"/>
      </w:pPr>
      <w:r>
        <w:t xml:space="preserve">    </w:t>
      </w:r>
      <w:r w:rsidRPr="008A770C">
        <w:t>Tespit edilen uygunsuzluklar, iş ekipmanlarının güvenli kullanımına etkileri dikkate alınarak sınıflandırılacaktır. Bu sınıflandırmada; acil risk oluşturan uygunsuzluklar, iyileştirme gerektiren uygunsuzluklar ve izlenmesi gereken hususlar açıkça belirtilecektir.</w:t>
      </w:r>
    </w:p>
    <w:p w14:paraId="54A38B9E" w14:textId="356689F4" w:rsidR="00522122" w:rsidRDefault="00522122" w:rsidP="00C02C19">
      <w:pPr>
        <w:pStyle w:val="NormalWeb"/>
        <w:jc w:val="both"/>
      </w:pPr>
      <w:r>
        <w:t xml:space="preserve">    </w:t>
      </w:r>
      <w:r w:rsidRPr="00522122">
        <w:t>Raporda yer alan her bir uygunsuzluk için; önerilen düzeltici faaliyetler, alınan geçici ve/veya kalıcı tedbirler ve bu tedbirlerin uygulanma durumu teknik olarak açıklanacaktır. Düzeltici faaliyetler sonrası yapılan yeniden ölçüm sonuçları raporda ayrıca yer alacaktır.</w:t>
      </w:r>
    </w:p>
    <w:p w14:paraId="5B3D6149" w14:textId="5CE92365" w:rsidR="00522122" w:rsidRDefault="00522122" w:rsidP="00C02C19">
      <w:pPr>
        <w:pStyle w:val="NormalWeb"/>
        <w:jc w:val="both"/>
      </w:pPr>
      <w:r>
        <w:t xml:space="preserve">    </w:t>
      </w:r>
      <w:r w:rsidRPr="00522122">
        <w:t>Yapılan bakım ve onarım işlemlerinin, ölçüm sonuçları ile doğrulandığı durumlar raporda açıkça belirtilecek; yalnızca “bakım yapıldı” veya “onarım gerçekleştirildi” gibi genel ifadeler kullanılmayacaktır.</w:t>
      </w:r>
    </w:p>
    <w:p w14:paraId="03836E4B" w14:textId="37A49E96" w:rsidR="00522122" w:rsidRDefault="00522122" w:rsidP="00C02C19">
      <w:pPr>
        <w:pStyle w:val="NormalWeb"/>
        <w:jc w:val="both"/>
      </w:pPr>
      <w:r>
        <w:t xml:space="preserve">    </w:t>
      </w:r>
      <w:r w:rsidRPr="00522122">
        <w:t>Muayene ve ölçüm kapsamında teknik veya fiziki nedenlerle ölçüm yapılamayan alanlar veya ekipmanlar raporda belirtilecek; ölçüm yapılamama gerekçeleri teknik olarak açıklanacaktır. Bu durumlar, raporun kapsamı ve geçerliliği açısından açıkça ifade edilecektir.</w:t>
      </w:r>
    </w:p>
    <w:p w14:paraId="0E6869FC" w14:textId="1745C6DB" w:rsidR="00522122" w:rsidRDefault="00522122" w:rsidP="00C02C19">
      <w:pPr>
        <w:pStyle w:val="NormalWeb"/>
        <w:jc w:val="both"/>
      </w:pPr>
      <w:r>
        <w:t xml:space="preserve">   </w:t>
      </w:r>
      <w:r w:rsidRPr="00522122">
        <w:t>Rapora, gerekli görülen durumlarda; ana topraklama barası, topraklama elektrotları, pano ve ekipman topraklama bağlantılarını gösterir fotoğraflar, krokiler veya teknik ekler ilave edilecektir. Bu ekler raporun ayrılmaz parçası sayılacaktır.</w:t>
      </w:r>
    </w:p>
    <w:p w14:paraId="2848602D" w14:textId="1A6B0AA8" w:rsidR="00522122" w:rsidRDefault="00522122" w:rsidP="00C02C19">
      <w:pPr>
        <w:pStyle w:val="NormalWeb"/>
        <w:jc w:val="both"/>
      </w:pPr>
      <w:r>
        <w:t xml:space="preserve">    </w:t>
      </w:r>
      <w:r w:rsidRPr="00522122">
        <w:t xml:space="preserve">Raporun sonuç bölümünde; topraklama tesisatının mevcut durumu ve genel uygunluk durumu açık bir teknik kanaat ile belirtilecektir. Ayrıca, bir sonraki periyodik </w:t>
      </w:r>
      <w:r w:rsidR="00125876">
        <w:t>bakım</w:t>
      </w:r>
      <w:r w:rsidRPr="00522122">
        <w:t xml:space="preserve"> için önerilen süre ve takip edilmesi gereken hususlar raporda yer alacaktır.</w:t>
      </w:r>
    </w:p>
    <w:p w14:paraId="083ADAEA" w14:textId="38ADE66A" w:rsidR="001826C3" w:rsidRPr="009D0EDA" w:rsidRDefault="009D0EDA">
      <w:pPr>
        <w:pStyle w:val="NormalWeb"/>
        <w:numPr>
          <w:ilvl w:val="0"/>
          <w:numId w:val="36"/>
        </w:numPr>
      </w:pPr>
      <w:r>
        <w:rPr>
          <w:b/>
          <w:bCs/>
        </w:rPr>
        <w:lastRenderedPageBreak/>
        <w:t xml:space="preserve">PERİYODİK </w:t>
      </w:r>
      <w:r w:rsidR="00135297">
        <w:rPr>
          <w:b/>
          <w:bCs/>
        </w:rPr>
        <w:t>BAKIM</w:t>
      </w:r>
      <w:r>
        <w:rPr>
          <w:b/>
          <w:bCs/>
        </w:rPr>
        <w:t xml:space="preserve"> ARALIKLARI</w:t>
      </w:r>
    </w:p>
    <w:p w14:paraId="2D44FAF8" w14:textId="75A48B3B" w:rsidR="009D0EDA" w:rsidRDefault="009D0EDA" w:rsidP="00135297">
      <w:pPr>
        <w:pStyle w:val="NormalWeb"/>
      </w:pPr>
      <w:r>
        <w:rPr>
          <w:b/>
          <w:bCs/>
        </w:rPr>
        <w:t xml:space="preserve">    </w:t>
      </w:r>
      <w:r w:rsidRPr="009D0EDA">
        <w:t>Topraklama tesisatlarına ilişkin muayene, ölçme, denetleme, bakım ve gerektiğinde onarım faaliyetleri;</w:t>
      </w:r>
      <w:r w:rsidR="00135297">
        <w:t xml:space="preserve"> </w:t>
      </w:r>
      <w:r w:rsidRPr="009D0EDA">
        <w:t>Elektrik Tesislerinde Topraklamalar Yönetmeliği hükümleri esas alınarak periyodik olarak</w:t>
      </w:r>
      <w:r w:rsidR="00135297">
        <w:t xml:space="preserve"> </w:t>
      </w:r>
      <w:r w:rsidR="00135297">
        <w:rPr>
          <w:b/>
          <w:bCs/>
        </w:rPr>
        <w:t>yılda bir (1)</w:t>
      </w:r>
      <w:r w:rsidRPr="009D0EDA">
        <w:t xml:space="preserve"> </w:t>
      </w:r>
      <w:r w:rsidR="00135297">
        <w:t xml:space="preserve">defa </w:t>
      </w:r>
      <w:r w:rsidRPr="009D0EDA">
        <w:t>gerçekleştirilecektir.</w:t>
      </w:r>
    </w:p>
    <w:p w14:paraId="6759993B" w14:textId="1B7D0DD3" w:rsidR="009D0EDA" w:rsidRDefault="009D0EDA" w:rsidP="009D0EDA">
      <w:pPr>
        <w:pStyle w:val="NormalWeb"/>
        <w:jc w:val="both"/>
      </w:pPr>
      <w:r w:rsidRPr="009D0EDA">
        <w:t xml:space="preserve">Bu kapsamda periyodik </w:t>
      </w:r>
      <w:r w:rsidR="00B42CE5">
        <w:t>bakım</w:t>
      </w:r>
      <w:r w:rsidRPr="009D0EDA">
        <w:t xml:space="preserve"> aralıkları aşağıda belirtilen esaslara göre belirlenecektir:</w:t>
      </w:r>
    </w:p>
    <w:p w14:paraId="65DD95ED" w14:textId="7668E7EF" w:rsidR="009D0EDA" w:rsidRDefault="009D0EDA" w:rsidP="009D0EDA">
      <w:pPr>
        <w:pStyle w:val="NormalWeb"/>
        <w:jc w:val="both"/>
      </w:pPr>
      <w:r w:rsidRPr="009D0EDA">
        <w:rPr>
          <w:b/>
          <w:bCs/>
        </w:rPr>
        <w:t>a)</w:t>
      </w:r>
      <w:r>
        <w:t xml:space="preserve"> </w:t>
      </w:r>
      <w:r w:rsidRPr="009D0EDA">
        <w:t xml:space="preserve">Koruma topraklaması, işletme topraklaması ve fonksiyon topraklaması sistemlerine ait topraklama direnci ölçümleri ile süreklilik (devamlılık) ölçümleri, </w:t>
      </w:r>
      <w:r w:rsidRPr="009D0EDA">
        <w:rPr>
          <w:b/>
          <w:bCs/>
        </w:rPr>
        <w:t>en geç yılda bir (1) kez</w:t>
      </w:r>
      <w:r w:rsidRPr="009D0EDA">
        <w:t xml:space="preserve"> yapılacaktır.</w:t>
      </w:r>
    </w:p>
    <w:p w14:paraId="0BB6F1C9" w14:textId="29701B29" w:rsidR="009D0EDA" w:rsidRDefault="009D0EDA" w:rsidP="009D0EDA">
      <w:pPr>
        <w:pStyle w:val="NormalWeb"/>
        <w:jc w:val="both"/>
      </w:pPr>
      <w:r w:rsidRPr="009D0EDA">
        <w:rPr>
          <w:b/>
          <w:bCs/>
        </w:rPr>
        <w:t>b)</w:t>
      </w:r>
      <w:r w:rsidRPr="009D0EDA">
        <w:t xml:space="preserve"> Trafo merkezleri, jeneratörler, UPS sistemleri, ana ve tali dağıtım panoları ile bu ekipmanlara ait topraklama tesisatlarının muayene, ölçme ve </w:t>
      </w:r>
      <w:r w:rsidR="00B42CE5">
        <w:t>bakımları</w:t>
      </w:r>
      <w:r w:rsidRPr="009D0EDA">
        <w:t>, yılda en az bir (1) kez periyodik olarak gerçekleştirilecektir.</w:t>
      </w:r>
    </w:p>
    <w:p w14:paraId="405D2D34" w14:textId="02D8728D" w:rsidR="009D0EDA" w:rsidRDefault="009D0EDA" w:rsidP="009D0EDA">
      <w:pPr>
        <w:pStyle w:val="NormalWeb"/>
        <w:jc w:val="both"/>
      </w:pPr>
      <w:r w:rsidRPr="009D0EDA">
        <w:rPr>
          <w:b/>
          <w:bCs/>
        </w:rPr>
        <w:t>c)</w:t>
      </w:r>
      <w:r w:rsidRPr="009D0EDA">
        <w:t xml:space="preserve"> Aşağıda belirtilen durumların herhangi birinin gerçekleşmesi halinde, periyodik </w:t>
      </w:r>
      <w:r w:rsidR="005C7928">
        <w:t>bakım</w:t>
      </w:r>
      <w:r w:rsidRPr="009D0EDA">
        <w:t xml:space="preserve"> süresi beklenmeksizin </w:t>
      </w:r>
      <w:r w:rsidRPr="009D0EDA">
        <w:rPr>
          <w:b/>
          <w:bCs/>
        </w:rPr>
        <w:t>ilave kontrol ve ölçümler</w:t>
      </w:r>
      <w:r w:rsidRPr="009D0EDA">
        <w:t xml:space="preserve"> yapılacaktır:</w:t>
      </w:r>
    </w:p>
    <w:p w14:paraId="2D921750" w14:textId="5C1C6D8F" w:rsidR="009D0EDA" w:rsidRDefault="009D0EDA">
      <w:pPr>
        <w:pStyle w:val="NormalWeb"/>
        <w:numPr>
          <w:ilvl w:val="0"/>
          <w:numId w:val="40"/>
        </w:numPr>
        <w:jc w:val="both"/>
      </w:pPr>
      <w:r w:rsidRPr="009D0EDA">
        <w:t>Topraklama tesisatında tadilat, ilave veya onarım yapılması,</w:t>
      </w:r>
    </w:p>
    <w:p w14:paraId="4B060F33" w14:textId="70364971" w:rsidR="009D0EDA" w:rsidRDefault="009D0EDA">
      <w:pPr>
        <w:pStyle w:val="NormalWeb"/>
        <w:numPr>
          <w:ilvl w:val="0"/>
          <w:numId w:val="40"/>
        </w:numPr>
        <w:jc w:val="both"/>
      </w:pPr>
      <w:r w:rsidRPr="009D0EDA">
        <w:t>Elektrik tesisatında önemli değişiklikler veya kapasite artışı gerçekleştirilmesi,</w:t>
      </w:r>
    </w:p>
    <w:p w14:paraId="0270079D" w14:textId="1C3E67A6" w:rsidR="009D0EDA" w:rsidRDefault="009D0EDA">
      <w:pPr>
        <w:pStyle w:val="NormalWeb"/>
        <w:numPr>
          <w:ilvl w:val="0"/>
          <w:numId w:val="40"/>
        </w:numPr>
        <w:jc w:val="both"/>
      </w:pPr>
      <w:r w:rsidRPr="009D0EDA">
        <w:t>Trafo, jeneratör, UPS veya pano değişimi yapılması,</w:t>
      </w:r>
    </w:p>
    <w:p w14:paraId="2914356C" w14:textId="0D112449" w:rsidR="009D0EDA" w:rsidRDefault="009D0EDA">
      <w:pPr>
        <w:pStyle w:val="NormalWeb"/>
        <w:numPr>
          <w:ilvl w:val="0"/>
          <w:numId w:val="40"/>
        </w:numPr>
        <w:jc w:val="both"/>
      </w:pPr>
      <w:r w:rsidRPr="009D0EDA">
        <w:t>Topraklama elektrotlarına müdahale edilmesi veya yeni elektrot tesis edilmesi,</w:t>
      </w:r>
    </w:p>
    <w:p w14:paraId="3040F769" w14:textId="3ED914CA" w:rsidR="009D0EDA" w:rsidRDefault="009D0EDA">
      <w:pPr>
        <w:pStyle w:val="NormalWeb"/>
        <w:numPr>
          <w:ilvl w:val="0"/>
          <w:numId w:val="40"/>
        </w:numPr>
        <w:jc w:val="both"/>
      </w:pPr>
      <w:r w:rsidRPr="009D0EDA">
        <w:t>Yıldırım düşmesi, sel, yangın, deprem gibi topraklama tesisatını etkileyebilecek olağan dışı durumların meydana gelmesi.</w:t>
      </w:r>
    </w:p>
    <w:p w14:paraId="08F145D6" w14:textId="09B242ED" w:rsidR="009D0EDA" w:rsidRDefault="009D0EDA" w:rsidP="009D0EDA">
      <w:pPr>
        <w:pStyle w:val="NormalWeb"/>
        <w:jc w:val="both"/>
      </w:pPr>
      <w:proofErr w:type="gramStart"/>
      <w:r w:rsidRPr="009D0EDA">
        <w:rPr>
          <w:b/>
          <w:bCs/>
        </w:rPr>
        <w:t>ç</w:t>
      </w:r>
      <w:proofErr w:type="gramEnd"/>
      <w:r w:rsidRPr="009D0EDA">
        <w:rPr>
          <w:b/>
          <w:bCs/>
        </w:rPr>
        <w:t>)</w:t>
      </w:r>
      <w:r w:rsidRPr="009D0EDA">
        <w:t xml:space="preserve"> Yapılan periyodik </w:t>
      </w:r>
      <w:r w:rsidR="000B450E">
        <w:t>bakım</w:t>
      </w:r>
      <w:r w:rsidRPr="009D0EDA">
        <w:t xml:space="preserve"> ve ölçümler sonucunda; mevzuatta öngörülen sınır değerlerin aşıl</w:t>
      </w:r>
      <w:r w:rsidR="000B450E">
        <w:t>ması durumunda</w:t>
      </w:r>
      <w:r w:rsidRPr="009D0EDA">
        <w:t xml:space="preserve"> gerekli bakım ve onarım işlemleri derhal yapılacak ve </w:t>
      </w:r>
      <w:r w:rsidRPr="009D0EDA">
        <w:rPr>
          <w:b/>
          <w:bCs/>
        </w:rPr>
        <w:t>onarım sonrası yeniden ölçüm</w:t>
      </w:r>
      <w:r w:rsidRPr="009D0EDA">
        <w:t xml:space="preserve"> gerçekleştirilerek sonuçlar raporlanacaktır.</w:t>
      </w:r>
    </w:p>
    <w:p w14:paraId="61B91BD9" w14:textId="6DC76323" w:rsidR="009D0EDA" w:rsidRDefault="009D0EDA" w:rsidP="009D0EDA">
      <w:pPr>
        <w:pStyle w:val="NormalWeb"/>
        <w:jc w:val="both"/>
      </w:pPr>
      <w:r w:rsidRPr="009D0EDA">
        <w:rPr>
          <w:b/>
          <w:bCs/>
        </w:rPr>
        <w:t>d)</w:t>
      </w:r>
      <w:r w:rsidRPr="009D0EDA">
        <w:t xml:space="preserve"> Periyodik </w:t>
      </w:r>
      <w:r w:rsidR="00BE56C0">
        <w:t>bakımlar</w:t>
      </w:r>
      <w:r w:rsidRPr="009D0EDA">
        <w:t>, mevzuatta belirtilen asgari süreler esas alınarak yapılacak olup; tesisin kullanım amacı, çevresel koşulları, işletme şartları ve risk seviyesi dikkate alınarak idare tarafından daha kısa kontrol aralıkları belirlenebilecektir.</w:t>
      </w:r>
    </w:p>
    <w:p w14:paraId="0CE7E236" w14:textId="7A54EDED" w:rsidR="009D0EDA" w:rsidRDefault="009D0EDA" w:rsidP="009D0EDA">
      <w:pPr>
        <w:pStyle w:val="NormalWeb"/>
        <w:jc w:val="both"/>
      </w:pPr>
      <w:r w:rsidRPr="009D0EDA">
        <w:rPr>
          <w:b/>
          <w:bCs/>
        </w:rPr>
        <w:t>e)</w:t>
      </w:r>
      <w:r w:rsidRPr="009D0EDA">
        <w:t xml:space="preserve"> Yapılan tüm periyodik kontroller, </w:t>
      </w:r>
      <w:r w:rsidRPr="009D0EDA">
        <w:rPr>
          <w:b/>
          <w:bCs/>
        </w:rPr>
        <w:t xml:space="preserve">Topraklama Tesisatları Periyodik </w:t>
      </w:r>
      <w:r w:rsidR="00F644B3">
        <w:rPr>
          <w:b/>
          <w:bCs/>
        </w:rPr>
        <w:t>Bakım</w:t>
      </w:r>
      <w:r w:rsidRPr="009D0EDA">
        <w:rPr>
          <w:b/>
          <w:bCs/>
        </w:rPr>
        <w:t xml:space="preserve"> Raporu</w:t>
      </w:r>
      <w:r w:rsidRPr="009D0EDA">
        <w:t xml:space="preserve"> ile belgelendirilecek; raporlar, bir sonraki periyodik</w:t>
      </w:r>
      <w:r w:rsidR="00534218">
        <w:t xml:space="preserve"> bakım</w:t>
      </w:r>
      <w:r w:rsidRPr="009D0EDA">
        <w:t xml:space="preserve"> tarihine kadar geçerli olacak ve mevzuatta öngörülen süre boyunca muhafaza edilecektir.</w:t>
      </w:r>
    </w:p>
    <w:p w14:paraId="27054398" w14:textId="2F2E4253" w:rsidR="009D0EDA" w:rsidRDefault="00C33A23">
      <w:pPr>
        <w:pStyle w:val="NormalWeb"/>
        <w:numPr>
          <w:ilvl w:val="0"/>
          <w:numId w:val="36"/>
        </w:numPr>
        <w:jc w:val="both"/>
        <w:rPr>
          <w:b/>
          <w:bCs/>
        </w:rPr>
      </w:pPr>
      <w:r>
        <w:rPr>
          <w:b/>
          <w:bCs/>
        </w:rPr>
        <w:t>GENEL HÜKÜMLER</w:t>
      </w:r>
    </w:p>
    <w:p w14:paraId="2380C1BE" w14:textId="02D71696" w:rsidR="00C33A23" w:rsidRDefault="00C33A23" w:rsidP="00C33A23">
      <w:pPr>
        <w:pStyle w:val="NormalWeb"/>
        <w:jc w:val="both"/>
      </w:pPr>
      <w:r w:rsidRPr="00C33A23">
        <w:t xml:space="preserve">    Bu teknik şartnamede belirtilen muayene, denetleme, ölçme, bakım, onarım ve raporlama faaliyetleri; yürürlükte bulunan Elektrik Tesislerinde Topraklamalar Yönetmeliği, ilgili TSE standartları ve diğer yürürlükteki mevzuat hükümlerine uygun olarak gerçekleştirilecektir.</w:t>
      </w:r>
    </w:p>
    <w:p w14:paraId="17ACE5BF" w14:textId="72D68DB3" w:rsidR="00C33A23" w:rsidRDefault="00C33A23" w:rsidP="00C33A23">
      <w:pPr>
        <w:pStyle w:val="NormalWeb"/>
        <w:jc w:val="both"/>
      </w:pPr>
      <w:r>
        <w:t xml:space="preserve">    </w:t>
      </w:r>
      <w:r w:rsidRPr="00C33A23">
        <w:t>Bu şartnamede yer almayan ancak yürürlükteki mevzuat ve standartlar gereği yapılması zorunlu olan her türlü kontrol, ölçüm ve teknik uygulama, ayrıca bir hükme gerek kalmaksızın yüklenici tarafından yerine getirilecektir.</w:t>
      </w:r>
    </w:p>
    <w:p w14:paraId="0891C589" w14:textId="4F972063" w:rsidR="00C33A23" w:rsidRDefault="00C33A23" w:rsidP="00C33A23">
      <w:pPr>
        <w:pStyle w:val="NormalWeb"/>
        <w:jc w:val="both"/>
      </w:pPr>
      <w:r>
        <w:lastRenderedPageBreak/>
        <w:t xml:space="preserve">    </w:t>
      </w:r>
      <w:r w:rsidRPr="00C33A23">
        <w:t xml:space="preserve">Muayene, ölçme, bakım ve raporlama faaliyetleri; ilgili mevzuat kapsamında yetkilendirilmiş, gerekli mesleki yeterliliğe sahip teknik personel tarafından gerçekleştirilecek olup, tüm çalışmalar </w:t>
      </w:r>
      <w:r w:rsidRPr="00C33A23">
        <w:rPr>
          <w:b/>
          <w:bCs/>
        </w:rPr>
        <w:t>sorumlu Elektrik veya Elektrik-Elektronik Mühendisi</w:t>
      </w:r>
      <w:r w:rsidRPr="00C33A23">
        <w:t xml:space="preserve"> gözetim ve sorumluluğunda yürütülecektir.</w:t>
      </w:r>
    </w:p>
    <w:p w14:paraId="00030E2E" w14:textId="6F5A2C04" w:rsidR="00C33A23" w:rsidRDefault="00C33A23" w:rsidP="00C33A23">
      <w:pPr>
        <w:pStyle w:val="NormalWeb"/>
        <w:jc w:val="both"/>
      </w:pPr>
      <w:r>
        <w:t xml:space="preserve">    </w:t>
      </w:r>
      <w:r w:rsidRPr="00C33A23">
        <w:t>Yüklenici, yapılan çalışmalar sırasında iş sağlığı ve güvenliği ile ilgili tüm tedbirleri almakla yükümlü olup, iş kazası, can ve mal güvenliği ile ilgili doğabilecek her türlü sorumluluk yükleniciye aittir.</w:t>
      </w:r>
    </w:p>
    <w:p w14:paraId="36D6E1B6" w14:textId="17D24C4E" w:rsidR="009672A7" w:rsidRDefault="009672A7" w:rsidP="00C33A23">
      <w:pPr>
        <w:pStyle w:val="NormalWeb"/>
        <w:jc w:val="both"/>
      </w:pPr>
      <w:r>
        <w:t xml:space="preserve">   </w:t>
      </w:r>
      <w:r w:rsidRPr="009672A7">
        <w:t xml:space="preserve">Bu şartnamede belirtilen hükümler ile yürürlükteki mevzuat hükümleri arasında çelişki bulunması halinde, </w:t>
      </w:r>
      <w:r w:rsidRPr="009672A7">
        <w:rPr>
          <w:b/>
          <w:bCs/>
        </w:rPr>
        <w:t>daha emniyetli ve iş sağlığı ve güvenliği açısından daha koruyucu olan hüküm</w:t>
      </w:r>
      <w:r w:rsidRPr="009672A7">
        <w:t xml:space="preserve"> esas alınacaktır.</w:t>
      </w:r>
    </w:p>
    <w:p w14:paraId="7861F918" w14:textId="6E4545D3" w:rsidR="006471E6" w:rsidRDefault="006471E6" w:rsidP="00C33A23">
      <w:pPr>
        <w:pStyle w:val="NormalWeb"/>
        <w:jc w:val="both"/>
      </w:pPr>
      <w:r>
        <w:t xml:space="preserve">    </w:t>
      </w:r>
      <w:r w:rsidRPr="006471E6">
        <w:t>İdare, tesisin kullanım amacı, işletme koşulları ve risk durumu dikkate alınarak; bu şartnamede belirtilen asgari gerekliliklerin üzerinde ilave kontrol, ölçüm ve raporlama yapılmasını talep edebilir. Bu talepler, teknik gereklilikler çerçevesinde yüklenici tarafından yerine getirilecektir.</w:t>
      </w:r>
    </w:p>
    <w:p w14:paraId="649EE077" w14:textId="71F0561C" w:rsidR="006471E6" w:rsidRDefault="006471E6" w:rsidP="00C33A23">
      <w:pPr>
        <w:pStyle w:val="NormalWeb"/>
        <w:jc w:val="both"/>
      </w:pPr>
      <w:r>
        <w:t xml:space="preserve">   </w:t>
      </w:r>
      <w:r w:rsidRPr="006471E6">
        <w:t>Bu teknik şartname kapsamında gerçekleştirilen tüm çalışmalar, tesisin güvenli işletilmesine yönelik olup; yapılan muayene ve ölçümler, tesisin gelecekteki işletme koşullarına ilişkin mutlak garanti teşkil etmez.</w:t>
      </w:r>
    </w:p>
    <w:p w14:paraId="6ED45865" w14:textId="23F82E3A" w:rsidR="006471E6" w:rsidRDefault="006471E6" w:rsidP="00C33A23">
      <w:pPr>
        <w:pStyle w:val="NormalWeb"/>
        <w:jc w:val="both"/>
      </w:pPr>
      <w:r>
        <w:t xml:space="preserve">   </w:t>
      </w:r>
      <w:r w:rsidRPr="006471E6">
        <w:t>Yürürlükteki mevzuatta meydana gelebilecek değişiklikler, ayrıca bir şartname tadiline gerek kalmaksızın uygulanır. Yüklenici, mevzuat değişikliklerini takip etmek ve çalışmaları buna uygun şekilde yürütmekle yükümlüdür.</w:t>
      </w:r>
    </w:p>
    <w:p w14:paraId="6AEEE1A7" w14:textId="77777777" w:rsidR="001E0C7B" w:rsidRPr="001E0C7B" w:rsidRDefault="001E0C7B" w:rsidP="00A320FF">
      <w:pPr>
        <w:contextualSpacing/>
        <w:rPr>
          <w:rFonts w:ascii="Times New Roman" w:hAnsi="Times New Roman" w:cs="Times New Roman"/>
          <w:b/>
          <w:bCs/>
          <w:sz w:val="24"/>
          <w:szCs w:val="24"/>
        </w:rPr>
      </w:pPr>
    </w:p>
    <w:p w14:paraId="49F4CE26" w14:textId="77777777" w:rsidR="00FC1FDE" w:rsidRPr="001A4155" w:rsidRDefault="00FC1FDE" w:rsidP="00FC1FDE">
      <w:pPr>
        <w:contextualSpacing/>
        <w:jc w:val="both"/>
        <w:rPr>
          <w:rFonts w:ascii="Times New Roman" w:hAnsi="Times New Roman" w:cs="Times New Roman"/>
          <w:b/>
          <w:sz w:val="24"/>
          <w:szCs w:val="24"/>
        </w:rPr>
      </w:pPr>
      <w:r w:rsidRPr="001A4155">
        <w:rPr>
          <w:rFonts w:ascii="Times New Roman" w:hAnsi="Times New Roman" w:cs="Times New Roman"/>
          <w:b/>
          <w:sz w:val="24"/>
          <w:szCs w:val="24"/>
        </w:rPr>
        <w:t>5. MÜCBİR SEBEPLER</w:t>
      </w:r>
    </w:p>
    <w:p w14:paraId="4F955BB9" w14:textId="77777777" w:rsidR="00FC1FDE" w:rsidRPr="001A4155" w:rsidRDefault="00FC1FDE" w:rsidP="00FC1FDE">
      <w:pPr>
        <w:ind w:left="720"/>
        <w:contextualSpacing/>
        <w:jc w:val="both"/>
        <w:rPr>
          <w:rFonts w:ascii="Times New Roman" w:hAnsi="Times New Roman" w:cs="Times New Roman"/>
          <w:sz w:val="24"/>
          <w:szCs w:val="24"/>
        </w:rPr>
      </w:pPr>
    </w:p>
    <w:p w14:paraId="2FECB2D5" w14:textId="77777777" w:rsidR="00FC1FDE" w:rsidRPr="001A4155" w:rsidRDefault="00FC1FDE" w:rsidP="00FC1FDE">
      <w:pPr>
        <w:ind w:left="720"/>
        <w:contextualSpacing/>
        <w:jc w:val="both"/>
        <w:rPr>
          <w:rFonts w:ascii="Times New Roman" w:hAnsi="Times New Roman" w:cs="Times New Roman"/>
          <w:sz w:val="24"/>
          <w:szCs w:val="24"/>
        </w:rPr>
      </w:pPr>
      <w:r w:rsidRPr="001A4155">
        <w:rPr>
          <w:rFonts w:ascii="Times New Roman" w:hAnsi="Times New Roman" w:cs="Times New Roman"/>
          <w:sz w:val="24"/>
          <w:szCs w:val="24"/>
        </w:rPr>
        <w:t xml:space="preserve">Engelleyici yol ve trafik durumu, ağır iklim koşulları, pandemi, yangın, sel, deprem, su basması, genel grev, askerî harekât, savaş ve benzeri sebepler mücbir sebep olarak kabul edilecektir. </w:t>
      </w:r>
    </w:p>
    <w:p w14:paraId="26955B10" w14:textId="2C5C4A8C" w:rsidR="005B0D55" w:rsidRDefault="005B0D55" w:rsidP="009D1B36">
      <w:pPr>
        <w:jc w:val="both"/>
        <w:rPr>
          <w:rFonts w:ascii="Times New Roman" w:hAnsi="Times New Roman" w:cs="Times New Roman"/>
          <w:color w:val="FF0000"/>
          <w:sz w:val="24"/>
          <w:szCs w:val="24"/>
        </w:rPr>
      </w:pPr>
    </w:p>
    <w:p w14:paraId="699F7E8A" w14:textId="59398BFB" w:rsidR="009D1B36" w:rsidRPr="009D1B36" w:rsidRDefault="009D1B36" w:rsidP="009D1B36">
      <w:pPr>
        <w:jc w:val="both"/>
        <w:rPr>
          <w:rFonts w:ascii="Times New Roman" w:hAnsi="Times New Roman" w:cs="Times New Roman"/>
          <w:b/>
          <w:bCs/>
          <w:sz w:val="24"/>
          <w:szCs w:val="24"/>
        </w:rPr>
      </w:pPr>
    </w:p>
    <w:sectPr w:rsidR="009D1B36" w:rsidRPr="009D1B36" w:rsidSect="002F01C5">
      <w:footerReference w:type="default" r:id="rId9"/>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2B2DF" w14:textId="77777777" w:rsidR="00DD5B50" w:rsidRDefault="00DD5B50" w:rsidP="00366CE6">
      <w:pPr>
        <w:spacing w:line="240" w:lineRule="auto"/>
      </w:pPr>
      <w:r>
        <w:separator/>
      </w:r>
    </w:p>
  </w:endnote>
  <w:endnote w:type="continuationSeparator" w:id="0">
    <w:p w14:paraId="13E90EBF" w14:textId="77777777" w:rsidR="00DD5B50" w:rsidRDefault="00DD5B50" w:rsidP="00366C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F40B" w14:textId="77777777" w:rsidR="00463557" w:rsidRDefault="00671658" w:rsidP="007866B0">
    <w:pPr>
      <w:pStyle w:val="AltBilgi"/>
    </w:pPr>
    <w:r>
      <w:t xml:space="preserve">                              ……</w:t>
    </w:r>
    <w:r w:rsidR="00463557">
      <w:t xml:space="preserve">                                            </w:t>
    </w:r>
    <w:r>
      <w:t xml:space="preserve">                </w:t>
    </w:r>
    <w:r w:rsidR="00463557">
      <w:t xml:space="preserve"> </w:t>
    </w:r>
    <w:r>
      <w:t>………..</w:t>
    </w:r>
  </w:p>
  <w:p w14:paraId="66CC2C4D" w14:textId="27D05C86" w:rsidR="00463557" w:rsidRDefault="00463557" w:rsidP="007866B0">
    <w:pPr>
      <w:pStyle w:val="AltBilgi"/>
    </w:pPr>
    <w:r>
      <w:t xml:space="preserve">                   Elektrik Teknisyeni                                    Elektrik</w:t>
    </w:r>
    <w:r w:rsidR="00BD6644">
      <w:t xml:space="preserve"> Elektronik</w:t>
    </w:r>
    <w:r>
      <w:t xml:space="preserve"> Mühendisi</w:t>
    </w:r>
  </w:p>
  <w:p w14:paraId="41CC6BCD" w14:textId="77777777" w:rsidR="00463557" w:rsidRDefault="0046355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9CFE" w14:textId="77777777" w:rsidR="00DD5B50" w:rsidRDefault="00DD5B50" w:rsidP="00366CE6">
      <w:pPr>
        <w:spacing w:line="240" w:lineRule="auto"/>
      </w:pPr>
      <w:r>
        <w:separator/>
      </w:r>
    </w:p>
  </w:footnote>
  <w:footnote w:type="continuationSeparator" w:id="0">
    <w:p w14:paraId="7F4CE656" w14:textId="77777777" w:rsidR="00DD5B50" w:rsidRDefault="00DD5B50" w:rsidP="00366C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4A7"/>
    <w:multiLevelType w:val="hybridMultilevel"/>
    <w:tmpl w:val="F65847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C5630E"/>
    <w:multiLevelType w:val="singleLevel"/>
    <w:tmpl w:val="D8A6DD6C"/>
    <w:lvl w:ilvl="0">
      <w:start w:val="1"/>
      <w:numFmt w:val="lowerLetter"/>
      <w:lvlText w:val="%1)"/>
      <w:lvlJc w:val="left"/>
      <w:pPr>
        <w:tabs>
          <w:tab w:val="num" w:pos="600"/>
        </w:tabs>
        <w:ind w:left="600" w:hanging="360"/>
      </w:pPr>
      <w:rPr>
        <w:rFonts w:hint="default"/>
      </w:rPr>
    </w:lvl>
  </w:abstractNum>
  <w:abstractNum w:abstractNumId="2" w15:restartNumberingAfterBreak="0">
    <w:nsid w:val="074174A8"/>
    <w:multiLevelType w:val="singleLevel"/>
    <w:tmpl w:val="45648C64"/>
    <w:lvl w:ilvl="0">
      <w:start w:val="1"/>
      <w:numFmt w:val="lowerLetter"/>
      <w:lvlText w:val="%1)"/>
      <w:lvlJc w:val="left"/>
      <w:pPr>
        <w:tabs>
          <w:tab w:val="num" w:pos="600"/>
        </w:tabs>
        <w:ind w:left="600" w:hanging="360"/>
      </w:pPr>
      <w:rPr>
        <w:rFonts w:hint="default"/>
      </w:rPr>
    </w:lvl>
  </w:abstractNum>
  <w:abstractNum w:abstractNumId="3" w15:restartNumberingAfterBreak="0">
    <w:nsid w:val="11005F51"/>
    <w:multiLevelType w:val="singleLevel"/>
    <w:tmpl w:val="DE305CBC"/>
    <w:lvl w:ilvl="0">
      <w:start w:val="1"/>
      <w:numFmt w:val="lowerLetter"/>
      <w:lvlText w:val="%1)"/>
      <w:lvlJc w:val="left"/>
      <w:pPr>
        <w:tabs>
          <w:tab w:val="num" w:pos="540"/>
        </w:tabs>
        <w:ind w:left="540" w:hanging="360"/>
      </w:pPr>
      <w:rPr>
        <w:rFonts w:hint="default"/>
      </w:rPr>
    </w:lvl>
  </w:abstractNum>
  <w:abstractNum w:abstractNumId="4" w15:restartNumberingAfterBreak="0">
    <w:nsid w:val="121E4CF3"/>
    <w:multiLevelType w:val="multilevel"/>
    <w:tmpl w:val="CE205BE6"/>
    <w:lvl w:ilvl="0">
      <w:start w:val="5"/>
      <w:numFmt w:val="decimal"/>
      <w:lvlText w:val="%1"/>
      <w:lvlJc w:val="left"/>
      <w:pPr>
        <w:ind w:left="480" w:hanging="480"/>
      </w:pPr>
      <w:rPr>
        <w:rFonts w:hint="default"/>
      </w:rPr>
    </w:lvl>
    <w:lvl w:ilvl="1">
      <w:start w:val="1"/>
      <w:numFmt w:val="decimal"/>
      <w:lvlText w:val="%1.%2.0"/>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324A32"/>
    <w:multiLevelType w:val="singleLevel"/>
    <w:tmpl w:val="40B0F1A8"/>
    <w:lvl w:ilvl="0">
      <w:start w:val="1"/>
      <w:numFmt w:val="lowerLetter"/>
      <w:lvlText w:val="%1)"/>
      <w:lvlJc w:val="left"/>
      <w:pPr>
        <w:tabs>
          <w:tab w:val="num" w:pos="600"/>
        </w:tabs>
        <w:ind w:left="600" w:hanging="360"/>
      </w:pPr>
      <w:rPr>
        <w:rFonts w:hint="default"/>
      </w:rPr>
    </w:lvl>
  </w:abstractNum>
  <w:abstractNum w:abstractNumId="6" w15:restartNumberingAfterBreak="0">
    <w:nsid w:val="131F3D99"/>
    <w:multiLevelType w:val="hybridMultilevel"/>
    <w:tmpl w:val="8D5694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16091E"/>
    <w:multiLevelType w:val="singleLevel"/>
    <w:tmpl w:val="DB5252B8"/>
    <w:lvl w:ilvl="0">
      <w:start w:val="1"/>
      <w:numFmt w:val="lowerLetter"/>
      <w:lvlText w:val="%1)"/>
      <w:lvlJc w:val="left"/>
      <w:pPr>
        <w:tabs>
          <w:tab w:val="num" w:pos="600"/>
        </w:tabs>
        <w:ind w:left="600" w:hanging="360"/>
      </w:pPr>
      <w:rPr>
        <w:rFonts w:hint="default"/>
      </w:rPr>
    </w:lvl>
  </w:abstractNum>
  <w:abstractNum w:abstractNumId="8" w15:restartNumberingAfterBreak="0">
    <w:nsid w:val="17233ED2"/>
    <w:multiLevelType w:val="multilevel"/>
    <w:tmpl w:val="6F906D08"/>
    <w:lvl w:ilvl="0">
      <w:start w:val="3"/>
      <w:numFmt w:val="decimal"/>
      <w:lvlText w:val="%1)"/>
      <w:lvlJc w:val="left"/>
      <w:pPr>
        <w:ind w:left="360" w:hanging="360"/>
      </w:pPr>
      <w:rPr>
        <w:rFonts w:hint="default"/>
        <w:b/>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CD3A85"/>
    <w:multiLevelType w:val="hybridMultilevel"/>
    <w:tmpl w:val="AEB4AFE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3DCC2E68">
      <w:start w:val="3"/>
      <w:numFmt w:val="decimal"/>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DCF5674"/>
    <w:multiLevelType w:val="hybridMultilevel"/>
    <w:tmpl w:val="B87A9C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2D5791"/>
    <w:multiLevelType w:val="hybridMultilevel"/>
    <w:tmpl w:val="8244CFE2"/>
    <w:lvl w:ilvl="0" w:tplc="041F0011">
      <w:start w:val="1"/>
      <w:numFmt w:val="decimal"/>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E6D7EE7"/>
    <w:multiLevelType w:val="singleLevel"/>
    <w:tmpl w:val="94144E08"/>
    <w:lvl w:ilvl="0">
      <w:start w:val="1"/>
      <w:numFmt w:val="lowerLetter"/>
      <w:lvlText w:val="%1)"/>
      <w:lvlJc w:val="left"/>
      <w:pPr>
        <w:tabs>
          <w:tab w:val="num" w:pos="600"/>
        </w:tabs>
        <w:ind w:left="600" w:hanging="360"/>
      </w:pPr>
      <w:rPr>
        <w:rFonts w:hint="default"/>
      </w:rPr>
    </w:lvl>
  </w:abstractNum>
  <w:abstractNum w:abstractNumId="13" w15:restartNumberingAfterBreak="0">
    <w:nsid w:val="1E945CE5"/>
    <w:multiLevelType w:val="hybridMultilevel"/>
    <w:tmpl w:val="2272EF0A"/>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1F2718C"/>
    <w:multiLevelType w:val="singleLevel"/>
    <w:tmpl w:val="D5140AAC"/>
    <w:lvl w:ilvl="0">
      <w:start w:val="1"/>
      <w:numFmt w:val="lowerLetter"/>
      <w:lvlText w:val="%1)"/>
      <w:lvlJc w:val="left"/>
      <w:pPr>
        <w:tabs>
          <w:tab w:val="num" w:pos="600"/>
        </w:tabs>
        <w:ind w:left="600" w:hanging="360"/>
      </w:pPr>
      <w:rPr>
        <w:rFonts w:hint="default"/>
      </w:rPr>
    </w:lvl>
  </w:abstractNum>
  <w:abstractNum w:abstractNumId="15" w15:restartNumberingAfterBreak="0">
    <w:nsid w:val="27193107"/>
    <w:multiLevelType w:val="singleLevel"/>
    <w:tmpl w:val="1EC8201A"/>
    <w:lvl w:ilvl="0">
      <w:start w:val="1"/>
      <w:numFmt w:val="lowerLetter"/>
      <w:lvlText w:val="%1)"/>
      <w:lvlJc w:val="left"/>
      <w:pPr>
        <w:tabs>
          <w:tab w:val="num" w:pos="600"/>
        </w:tabs>
        <w:ind w:left="600" w:hanging="360"/>
      </w:pPr>
      <w:rPr>
        <w:rFonts w:hint="default"/>
      </w:rPr>
    </w:lvl>
  </w:abstractNum>
  <w:abstractNum w:abstractNumId="16" w15:restartNumberingAfterBreak="0">
    <w:nsid w:val="29072EA0"/>
    <w:multiLevelType w:val="singleLevel"/>
    <w:tmpl w:val="B33C7B7C"/>
    <w:lvl w:ilvl="0">
      <w:start w:val="1"/>
      <w:numFmt w:val="lowerLetter"/>
      <w:lvlText w:val="%1)"/>
      <w:lvlJc w:val="left"/>
      <w:pPr>
        <w:tabs>
          <w:tab w:val="num" w:pos="600"/>
        </w:tabs>
        <w:ind w:left="600" w:hanging="360"/>
      </w:pPr>
      <w:rPr>
        <w:rFonts w:hint="default"/>
      </w:rPr>
    </w:lvl>
  </w:abstractNum>
  <w:abstractNum w:abstractNumId="17" w15:restartNumberingAfterBreak="0">
    <w:nsid w:val="293E7CAA"/>
    <w:multiLevelType w:val="hybridMultilevel"/>
    <w:tmpl w:val="8DFEE5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D4F7BF7"/>
    <w:multiLevelType w:val="hybridMultilevel"/>
    <w:tmpl w:val="A01E3AB6"/>
    <w:lvl w:ilvl="0" w:tplc="041F000F">
      <w:start w:val="2"/>
      <w:numFmt w:val="decimal"/>
      <w:lvlText w:val="%1."/>
      <w:lvlJc w:val="left"/>
      <w:pPr>
        <w:ind w:left="720" w:hanging="360"/>
      </w:pPr>
      <w:rPr>
        <w:rFonts w:hint="default"/>
      </w:rPr>
    </w:lvl>
    <w:lvl w:ilvl="1" w:tplc="041F0001">
      <w:start w:val="1"/>
      <w:numFmt w:val="bullet"/>
      <w:lvlText w:val=""/>
      <w:lvlJc w:val="left"/>
      <w:pPr>
        <w:ind w:left="720" w:hanging="360"/>
      </w:pPr>
      <w:rPr>
        <w:rFonts w:ascii="Symbol" w:hAnsi="Symbol" w:hint="default"/>
      </w:rPr>
    </w:lvl>
    <w:lvl w:ilvl="2" w:tplc="A300BCAC">
      <w:start w:val="1"/>
      <w:numFmt w:val="decimal"/>
      <w:lvlText w:val="%3)"/>
      <w:lvlJc w:val="left"/>
      <w:pPr>
        <w:ind w:left="2340" w:hanging="360"/>
      </w:pPr>
      <w:rPr>
        <w:rFonts w:ascii="Times New Roman" w:hAnsi="Times New Roman" w:cs="Times New Roman" w:hint="default"/>
        <w:sz w:val="24"/>
        <w:szCs w:val="24"/>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1751C5"/>
    <w:multiLevelType w:val="singleLevel"/>
    <w:tmpl w:val="6F322C38"/>
    <w:lvl w:ilvl="0">
      <w:start w:val="1"/>
      <w:numFmt w:val="lowerLetter"/>
      <w:lvlText w:val="%1)"/>
      <w:lvlJc w:val="left"/>
      <w:pPr>
        <w:tabs>
          <w:tab w:val="num" w:pos="600"/>
        </w:tabs>
        <w:ind w:left="600" w:hanging="360"/>
      </w:pPr>
      <w:rPr>
        <w:rFonts w:hint="default"/>
      </w:rPr>
    </w:lvl>
  </w:abstractNum>
  <w:abstractNum w:abstractNumId="20" w15:restartNumberingAfterBreak="0">
    <w:nsid w:val="37963FF9"/>
    <w:multiLevelType w:val="singleLevel"/>
    <w:tmpl w:val="EF0C3400"/>
    <w:lvl w:ilvl="0">
      <w:start w:val="1"/>
      <w:numFmt w:val="lowerLetter"/>
      <w:lvlText w:val="%1)"/>
      <w:lvlJc w:val="left"/>
      <w:pPr>
        <w:tabs>
          <w:tab w:val="num" w:pos="600"/>
        </w:tabs>
        <w:ind w:left="600" w:hanging="360"/>
      </w:pPr>
      <w:rPr>
        <w:rFonts w:hint="default"/>
      </w:rPr>
    </w:lvl>
  </w:abstractNum>
  <w:abstractNum w:abstractNumId="21" w15:restartNumberingAfterBreak="0">
    <w:nsid w:val="3ADB2FF3"/>
    <w:multiLevelType w:val="multilevel"/>
    <w:tmpl w:val="6D4C8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BE20EB"/>
    <w:multiLevelType w:val="singleLevel"/>
    <w:tmpl w:val="3006CAFC"/>
    <w:lvl w:ilvl="0">
      <w:start w:val="1"/>
      <w:numFmt w:val="lowerLetter"/>
      <w:lvlText w:val="%1)"/>
      <w:lvlJc w:val="left"/>
      <w:pPr>
        <w:tabs>
          <w:tab w:val="num" w:pos="600"/>
        </w:tabs>
        <w:ind w:left="600" w:hanging="360"/>
      </w:pPr>
      <w:rPr>
        <w:rFonts w:hint="default"/>
      </w:rPr>
    </w:lvl>
  </w:abstractNum>
  <w:abstractNum w:abstractNumId="23" w15:restartNumberingAfterBreak="0">
    <w:nsid w:val="3DF34991"/>
    <w:multiLevelType w:val="hybridMultilevel"/>
    <w:tmpl w:val="A80C6F0A"/>
    <w:lvl w:ilvl="0" w:tplc="3E84ADF8">
      <w:start w:val="1"/>
      <w:numFmt w:val="decimal"/>
      <w:lvlText w:val="2.%1"/>
      <w:lvlJc w:val="left"/>
      <w:pPr>
        <w:ind w:left="720" w:hanging="360"/>
      </w:pPr>
      <w:rPr>
        <w:rFonts w:asciiTheme="majorHAnsi" w:hAnsiTheme="maj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3A2D64"/>
    <w:multiLevelType w:val="hybridMultilevel"/>
    <w:tmpl w:val="FFAE6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360021B"/>
    <w:multiLevelType w:val="hybridMultilevel"/>
    <w:tmpl w:val="F0D846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B6A6ED0"/>
    <w:multiLevelType w:val="multilevel"/>
    <w:tmpl w:val="D944C3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7B3EA7"/>
    <w:multiLevelType w:val="singleLevel"/>
    <w:tmpl w:val="AFA85BB8"/>
    <w:lvl w:ilvl="0">
      <w:start w:val="1"/>
      <w:numFmt w:val="lowerLetter"/>
      <w:lvlText w:val="%1)"/>
      <w:lvlJc w:val="left"/>
      <w:pPr>
        <w:tabs>
          <w:tab w:val="num" w:pos="600"/>
        </w:tabs>
        <w:ind w:left="600" w:hanging="360"/>
      </w:pPr>
      <w:rPr>
        <w:rFonts w:hint="default"/>
      </w:rPr>
    </w:lvl>
  </w:abstractNum>
  <w:abstractNum w:abstractNumId="28" w15:restartNumberingAfterBreak="0">
    <w:nsid w:val="4CAD4377"/>
    <w:multiLevelType w:val="hybridMultilevel"/>
    <w:tmpl w:val="E06AD8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FB23754"/>
    <w:multiLevelType w:val="singleLevel"/>
    <w:tmpl w:val="B8960AB8"/>
    <w:lvl w:ilvl="0">
      <w:start w:val="1"/>
      <w:numFmt w:val="lowerLetter"/>
      <w:lvlText w:val="%1)"/>
      <w:lvlJc w:val="left"/>
      <w:pPr>
        <w:tabs>
          <w:tab w:val="num" w:pos="600"/>
        </w:tabs>
        <w:ind w:left="600" w:hanging="360"/>
      </w:pPr>
      <w:rPr>
        <w:rFonts w:hint="default"/>
      </w:rPr>
    </w:lvl>
  </w:abstractNum>
  <w:abstractNum w:abstractNumId="30" w15:restartNumberingAfterBreak="0">
    <w:nsid w:val="4FE5410D"/>
    <w:multiLevelType w:val="hybridMultilevel"/>
    <w:tmpl w:val="99606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A2340A8"/>
    <w:multiLevelType w:val="hybridMultilevel"/>
    <w:tmpl w:val="4C40B8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A9F4F42"/>
    <w:multiLevelType w:val="singleLevel"/>
    <w:tmpl w:val="9E7EC7D2"/>
    <w:lvl w:ilvl="0">
      <w:start w:val="1"/>
      <w:numFmt w:val="lowerLetter"/>
      <w:lvlText w:val="%1)"/>
      <w:lvlJc w:val="left"/>
      <w:pPr>
        <w:tabs>
          <w:tab w:val="num" w:pos="600"/>
        </w:tabs>
        <w:ind w:left="600" w:hanging="360"/>
      </w:pPr>
      <w:rPr>
        <w:rFonts w:hint="default"/>
      </w:rPr>
    </w:lvl>
  </w:abstractNum>
  <w:abstractNum w:abstractNumId="33" w15:restartNumberingAfterBreak="0">
    <w:nsid w:val="5E7D2184"/>
    <w:multiLevelType w:val="hybridMultilevel"/>
    <w:tmpl w:val="E25453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942265"/>
    <w:multiLevelType w:val="hybridMultilevel"/>
    <w:tmpl w:val="83003B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393387F"/>
    <w:multiLevelType w:val="singleLevel"/>
    <w:tmpl w:val="5538C7BC"/>
    <w:lvl w:ilvl="0">
      <w:start w:val="1"/>
      <w:numFmt w:val="lowerLetter"/>
      <w:lvlText w:val="%1)"/>
      <w:lvlJc w:val="left"/>
      <w:pPr>
        <w:tabs>
          <w:tab w:val="num" w:pos="600"/>
        </w:tabs>
        <w:ind w:left="600" w:hanging="360"/>
      </w:pPr>
      <w:rPr>
        <w:rFonts w:hint="default"/>
      </w:rPr>
    </w:lvl>
  </w:abstractNum>
  <w:abstractNum w:abstractNumId="36" w15:restartNumberingAfterBreak="0">
    <w:nsid w:val="66005866"/>
    <w:multiLevelType w:val="multilevel"/>
    <w:tmpl w:val="0386AF48"/>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BE7D2A"/>
    <w:multiLevelType w:val="hybridMultilevel"/>
    <w:tmpl w:val="05168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956651B"/>
    <w:multiLevelType w:val="hybridMultilevel"/>
    <w:tmpl w:val="FB800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9B6324E"/>
    <w:multiLevelType w:val="hybridMultilevel"/>
    <w:tmpl w:val="38743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AB15C59"/>
    <w:multiLevelType w:val="singleLevel"/>
    <w:tmpl w:val="0A9EBABA"/>
    <w:lvl w:ilvl="0">
      <w:start w:val="1"/>
      <w:numFmt w:val="lowerLetter"/>
      <w:lvlText w:val="%1)"/>
      <w:lvlJc w:val="left"/>
      <w:pPr>
        <w:tabs>
          <w:tab w:val="num" w:pos="600"/>
        </w:tabs>
        <w:ind w:left="600" w:hanging="360"/>
      </w:pPr>
      <w:rPr>
        <w:rFonts w:hint="default"/>
      </w:rPr>
    </w:lvl>
  </w:abstractNum>
  <w:abstractNum w:abstractNumId="41" w15:restartNumberingAfterBreak="0">
    <w:nsid w:val="6D0225D9"/>
    <w:multiLevelType w:val="singleLevel"/>
    <w:tmpl w:val="4FC248EC"/>
    <w:lvl w:ilvl="0">
      <w:start w:val="1"/>
      <w:numFmt w:val="lowerLetter"/>
      <w:lvlText w:val="%1)"/>
      <w:lvlJc w:val="left"/>
      <w:pPr>
        <w:tabs>
          <w:tab w:val="num" w:pos="540"/>
        </w:tabs>
        <w:ind w:left="540" w:hanging="360"/>
      </w:pPr>
      <w:rPr>
        <w:rFonts w:hint="default"/>
      </w:rPr>
    </w:lvl>
  </w:abstractNum>
  <w:abstractNum w:abstractNumId="42" w15:restartNumberingAfterBreak="0">
    <w:nsid w:val="6F0C6C5C"/>
    <w:multiLevelType w:val="singleLevel"/>
    <w:tmpl w:val="A13CF58C"/>
    <w:lvl w:ilvl="0">
      <w:start w:val="1"/>
      <w:numFmt w:val="lowerLetter"/>
      <w:lvlText w:val="%1)"/>
      <w:lvlJc w:val="left"/>
      <w:pPr>
        <w:tabs>
          <w:tab w:val="num" w:pos="600"/>
        </w:tabs>
        <w:ind w:left="600" w:hanging="360"/>
      </w:pPr>
      <w:rPr>
        <w:rFonts w:hint="default"/>
      </w:rPr>
    </w:lvl>
  </w:abstractNum>
  <w:abstractNum w:abstractNumId="43" w15:restartNumberingAfterBreak="0">
    <w:nsid w:val="72394175"/>
    <w:multiLevelType w:val="singleLevel"/>
    <w:tmpl w:val="C39A9FE6"/>
    <w:lvl w:ilvl="0">
      <w:start w:val="1"/>
      <w:numFmt w:val="lowerLetter"/>
      <w:lvlText w:val="%1)"/>
      <w:lvlJc w:val="left"/>
      <w:pPr>
        <w:tabs>
          <w:tab w:val="num" w:pos="600"/>
        </w:tabs>
        <w:ind w:left="600" w:hanging="360"/>
      </w:pPr>
      <w:rPr>
        <w:rFonts w:hint="default"/>
      </w:rPr>
    </w:lvl>
  </w:abstractNum>
  <w:abstractNum w:abstractNumId="44" w15:restartNumberingAfterBreak="0">
    <w:nsid w:val="72DE7188"/>
    <w:multiLevelType w:val="hybridMultilevel"/>
    <w:tmpl w:val="979A7D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42F1118"/>
    <w:multiLevelType w:val="singleLevel"/>
    <w:tmpl w:val="CC0EADCC"/>
    <w:lvl w:ilvl="0">
      <w:start w:val="1"/>
      <w:numFmt w:val="lowerLetter"/>
      <w:lvlText w:val="%1)"/>
      <w:lvlJc w:val="left"/>
      <w:pPr>
        <w:tabs>
          <w:tab w:val="num" w:pos="600"/>
        </w:tabs>
        <w:ind w:left="600" w:hanging="360"/>
      </w:pPr>
      <w:rPr>
        <w:rFonts w:hint="default"/>
      </w:rPr>
    </w:lvl>
  </w:abstractNum>
  <w:abstractNum w:abstractNumId="46" w15:restartNumberingAfterBreak="0">
    <w:nsid w:val="76FA2589"/>
    <w:multiLevelType w:val="singleLevel"/>
    <w:tmpl w:val="432C436C"/>
    <w:lvl w:ilvl="0">
      <w:start w:val="1"/>
      <w:numFmt w:val="lowerLetter"/>
      <w:lvlText w:val="%1)"/>
      <w:lvlJc w:val="left"/>
      <w:pPr>
        <w:tabs>
          <w:tab w:val="num" w:pos="600"/>
        </w:tabs>
        <w:ind w:left="600" w:hanging="360"/>
      </w:pPr>
      <w:rPr>
        <w:rFonts w:hint="default"/>
      </w:rPr>
    </w:lvl>
  </w:abstractNum>
  <w:abstractNum w:abstractNumId="47" w15:restartNumberingAfterBreak="0">
    <w:nsid w:val="79A509AF"/>
    <w:multiLevelType w:val="hybridMultilevel"/>
    <w:tmpl w:val="6F3A7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AB24F60"/>
    <w:multiLevelType w:val="singleLevel"/>
    <w:tmpl w:val="D6F88FCC"/>
    <w:lvl w:ilvl="0">
      <w:start w:val="1"/>
      <w:numFmt w:val="lowerLetter"/>
      <w:lvlText w:val="%1)"/>
      <w:lvlJc w:val="left"/>
      <w:pPr>
        <w:tabs>
          <w:tab w:val="num" w:pos="600"/>
        </w:tabs>
        <w:ind w:left="600" w:hanging="360"/>
      </w:pPr>
      <w:rPr>
        <w:rFonts w:hint="default"/>
      </w:rPr>
    </w:lvl>
  </w:abstractNum>
  <w:abstractNum w:abstractNumId="49" w15:restartNumberingAfterBreak="0">
    <w:nsid w:val="7ADB6F8F"/>
    <w:multiLevelType w:val="singleLevel"/>
    <w:tmpl w:val="138C3CDE"/>
    <w:lvl w:ilvl="0">
      <w:start w:val="1"/>
      <w:numFmt w:val="lowerLetter"/>
      <w:lvlText w:val="%1)"/>
      <w:lvlJc w:val="left"/>
      <w:pPr>
        <w:tabs>
          <w:tab w:val="num" w:pos="600"/>
        </w:tabs>
        <w:ind w:left="600" w:hanging="360"/>
      </w:pPr>
      <w:rPr>
        <w:rFonts w:hint="default"/>
      </w:rPr>
    </w:lvl>
  </w:abstractNum>
  <w:abstractNum w:abstractNumId="50" w15:restartNumberingAfterBreak="0">
    <w:nsid w:val="7B5E191B"/>
    <w:multiLevelType w:val="hybridMultilevel"/>
    <w:tmpl w:val="96408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E2D4AF9"/>
    <w:multiLevelType w:val="hybridMultilevel"/>
    <w:tmpl w:val="DE3679E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5697914">
    <w:abstractNumId w:val="16"/>
  </w:num>
  <w:num w:numId="2" w16cid:durableId="1592395410">
    <w:abstractNumId w:val="22"/>
  </w:num>
  <w:num w:numId="3" w16cid:durableId="1103839022">
    <w:abstractNumId w:val="3"/>
  </w:num>
  <w:num w:numId="4" w16cid:durableId="156314738">
    <w:abstractNumId w:val="14"/>
  </w:num>
  <w:num w:numId="5" w16cid:durableId="702559475">
    <w:abstractNumId w:val="32"/>
  </w:num>
  <w:num w:numId="6" w16cid:durableId="1830635870">
    <w:abstractNumId w:val="12"/>
  </w:num>
  <w:num w:numId="7" w16cid:durableId="1632245848">
    <w:abstractNumId w:val="42"/>
  </w:num>
  <w:num w:numId="8" w16cid:durableId="2128769797">
    <w:abstractNumId w:val="29"/>
  </w:num>
  <w:num w:numId="9" w16cid:durableId="1975331743">
    <w:abstractNumId w:val="27"/>
  </w:num>
  <w:num w:numId="10" w16cid:durableId="101001422">
    <w:abstractNumId w:val="1"/>
  </w:num>
  <w:num w:numId="11" w16cid:durableId="2008901079">
    <w:abstractNumId w:val="7"/>
  </w:num>
  <w:num w:numId="12" w16cid:durableId="1230070771">
    <w:abstractNumId w:val="45"/>
  </w:num>
  <w:num w:numId="13" w16cid:durableId="1308902695">
    <w:abstractNumId w:val="2"/>
  </w:num>
  <w:num w:numId="14" w16cid:durableId="297800538">
    <w:abstractNumId w:val="19"/>
  </w:num>
  <w:num w:numId="15" w16cid:durableId="702706541">
    <w:abstractNumId w:val="35"/>
  </w:num>
  <w:num w:numId="16" w16cid:durableId="392046970">
    <w:abstractNumId w:val="48"/>
  </w:num>
  <w:num w:numId="17" w16cid:durableId="1685546188">
    <w:abstractNumId w:val="46"/>
  </w:num>
  <w:num w:numId="18" w16cid:durableId="883954461">
    <w:abstractNumId w:val="43"/>
  </w:num>
  <w:num w:numId="19" w16cid:durableId="1580674316">
    <w:abstractNumId w:val="40"/>
  </w:num>
  <w:num w:numId="20" w16cid:durableId="2022930275">
    <w:abstractNumId w:val="49"/>
  </w:num>
  <w:num w:numId="21" w16cid:durableId="1927497939">
    <w:abstractNumId w:val="5"/>
  </w:num>
  <w:num w:numId="22" w16cid:durableId="1271157520">
    <w:abstractNumId w:val="20"/>
  </w:num>
  <w:num w:numId="23" w16cid:durableId="1174538577">
    <w:abstractNumId w:val="15"/>
  </w:num>
  <w:num w:numId="24" w16cid:durableId="950551237">
    <w:abstractNumId w:val="41"/>
  </w:num>
  <w:num w:numId="25" w16cid:durableId="57748378">
    <w:abstractNumId w:val="51"/>
  </w:num>
  <w:num w:numId="26" w16cid:durableId="1475374247">
    <w:abstractNumId w:val="36"/>
  </w:num>
  <w:num w:numId="27" w16cid:durableId="311299494">
    <w:abstractNumId w:val="23"/>
  </w:num>
  <w:num w:numId="28" w16cid:durableId="1720089966">
    <w:abstractNumId w:val="0"/>
  </w:num>
  <w:num w:numId="29" w16cid:durableId="1415784593">
    <w:abstractNumId w:val="18"/>
  </w:num>
  <w:num w:numId="30" w16cid:durableId="1408461126">
    <w:abstractNumId w:val="9"/>
  </w:num>
  <w:num w:numId="31" w16cid:durableId="2039699504">
    <w:abstractNumId w:val="4"/>
  </w:num>
  <w:num w:numId="32" w16cid:durableId="521018659">
    <w:abstractNumId w:val="26"/>
  </w:num>
  <w:num w:numId="33" w16cid:durableId="904489376">
    <w:abstractNumId w:val="11"/>
  </w:num>
  <w:num w:numId="34" w16cid:durableId="1772583599">
    <w:abstractNumId w:val="13"/>
  </w:num>
  <w:num w:numId="35" w16cid:durableId="797336687">
    <w:abstractNumId w:val="24"/>
  </w:num>
  <w:num w:numId="36" w16cid:durableId="1290631233">
    <w:abstractNumId w:val="8"/>
  </w:num>
  <w:num w:numId="37" w16cid:durableId="50883472">
    <w:abstractNumId w:val="30"/>
  </w:num>
  <w:num w:numId="38" w16cid:durableId="14960406">
    <w:abstractNumId w:val="39"/>
  </w:num>
  <w:num w:numId="39" w16cid:durableId="388698978">
    <w:abstractNumId w:val="25"/>
  </w:num>
  <w:num w:numId="40" w16cid:durableId="821700323">
    <w:abstractNumId w:val="47"/>
  </w:num>
  <w:num w:numId="41" w16cid:durableId="2007895667">
    <w:abstractNumId w:val="50"/>
  </w:num>
  <w:num w:numId="42" w16cid:durableId="1098405835">
    <w:abstractNumId w:val="28"/>
  </w:num>
  <w:num w:numId="43" w16cid:durableId="1239287201">
    <w:abstractNumId w:val="17"/>
  </w:num>
  <w:num w:numId="44" w16cid:durableId="794715685">
    <w:abstractNumId w:val="37"/>
  </w:num>
  <w:num w:numId="45" w16cid:durableId="243271578">
    <w:abstractNumId w:val="33"/>
  </w:num>
  <w:num w:numId="46" w16cid:durableId="1784377417">
    <w:abstractNumId w:val="34"/>
  </w:num>
  <w:num w:numId="47" w16cid:durableId="689798018">
    <w:abstractNumId w:val="44"/>
  </w:num>
  <w:num w:numId="48" w16cid:durableId="937714020">
    <w:abstractNumId w:val="6"/>
  </w:num>
  <w:num w:numId="49" w16cid:durableId="967006993">
    <w:abstractNumId w:val="31"/>
  </w:num>
  <w:num w:numId="50" w16cid:durableId="1839881768">
    <w:abstractNumId w:val="38"/>
  </w:num>
  <w:num w:numId="51" w16cid:durableId="366295924">
    <w:abstractNumId w:val="10"/>
  </w:num>
  <w:num w:numId="52" w16cid:durableId="660087713">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162"/>
    <w:rsid w:val="00002F99"/>
    <w:rsid w:val="0000329E"/>
    <w:rsid w:val="000062AB"/>
    <w:rsid w:val="00007D76"/>
    <w:rsid w:val="00012349"/>
    <w:rsid w:val="00017634"/>
    <w:rsid w:val="000221D8"/>
    <w:rsid w:val="00025AED"/>
    <w:rsid w:val="00026CDD"/>
    <w:rsid w:val="00034441"/>
    <w:rsid w:val="00040C8D"/>
    <w:rsid w:val="0004113A"/>
    <w:rsid w:val="00041C3C"/>
    <w:rsid w:val="00041D2D"/>
    <w:rsid w:val="00042A3B"/>
    <w:rsid w:val="000455A0"/>
    <w:rsid w:val="00047D81"/>
    <w:rsid w:val="00055905"/>
    <w:rsid w:val="00056B08"/>
    <w:rsid w:val="00060F16"/>
    <w:rsid w:val="00060F61"/>
    <w:rsid w:val="000640ED"/>
    <w:rsid w:val="000644B0"/>
    <w:rsid w:val="000779CD"/>
    <w:rsid w:val="00085F9F"/>
    <w:rsid w:val="00086531"/>
    <w:rsid w:val="00086BFD"/>
    <w:rsid w:val="00087F82"/>
    <w:rsid w:val="00090C30"/>
    <w:rsid w:val="0009570B"/>
    <w:rsid w:val="000976DA"/>
    <w:rsid w:val="00097F02"/>
    <w:rsid w:val="000A34F8"/>
    <w:rsid w:val="000B4504"/>
    <w:rsid w:val="000B450E"/>
    <w:rsid w:val="000C1B12"/>
    <w:rsid w:val="000C5435"/>
    <w:rsid w:val="000C7342"/>
    <w:rsid w:val="000D0204"/>
    <w:rsid w:val="000D0C31"/>
    <w:rsid w:val="000D3DAD"/>
    <w:rsid w:val="000D6DA3"/>
    <w:rsid w:val="000E507E"/>
    <w:rsid w:val="000E60EF"/>
    <w:rsid w:val="000E6857"/>
    <w:rsid w:val="000F68CC"/>
    <w:rsid w:val="000F6EE8"/>
    <w:rsid w:val="0010471B"/>
    <w:rsid w:val="00105460"/>
    <w:rsid w:val="00113DE3"/>
    <w:rsid w:val="001151B0"/>
    <w:rsid w:val="0012223F"/>
    <w:rsid w:val="00125876"/>
    <w:rsid w:val="00130B9A"/>
    <w:rsid w:val="00135202"/>
    <w:rsid w:val="00135297"/>
    <w:rsid w:val="001372DA"/>
    <w:rsid w:val="00137592"/>
    <w:rsid w:val="00142B88"/>
    <w:rsid w:val="00153A46"/>
    <w:rsid w:val="00163F76"/>
    <w:rsid w:val="00164D28"/>
    <w:rsid w:val="0016766C"/>
    <w:rsid w:val="00171B1C"/>
    <w:rsid w:val="001737A7"/>
    <w:rsid w:val="00175A86"/>
    <w:rsid w:val="001813E3"/>
    <w:rsid w:val="001826C3"/>
    <w:rsid w:val="00183418"/>
    <w:rsid w:val="00184690"/>
    <w:rsid w:val="00186EEB"/>
    <w:rsid w:val="001950BB"/>
    <w:rsid w:val="00195427"/>
    <w:rsid w:val="00197738"/>
    <w:rsid w:val="001A195B"/>
    <w:rsid w:val="001A1C2A"/>
    <w:rsid w:val="001A2D3A"/>
    <w:rsid w:val="001A4155"/>
    <w:rsid w:val="001A60E4"/>
    <w:rsid w:val="001B063E"/>
    <w:rsid w:val="001B0CC9"/>
    <w:rsid w:val="001B2E91"/>
    <w:rsid w:val="001B63FC"/>
    <w:rsid w:val="001C1797"/>
    <w:rsid w:val="001C2B1E"/>
    <w:rsid w:val="001C6801"/>
    <w:rsid w:val="001C7D99"/>
    <w:rsid w:val="001E0C7B"/>
    <w:rsid w:val="001E5824"/>
    <w:rsid w:val="001F2745"/>
    <w:rsid w:val="001F2CD0"/>
    <w:rsid w:val="00200B85"/>
    <w:rsid w:val="00201861"/>
    <w:rsid w:val="002029FD"/>
    <w:rsid w:val="00203E0A"/>
    <w:rsid w:val="00204316"/>
    <w:rsid w:val="002225BC"/>
    <w:rsid w:val="00222743"/>
    <w:rsid w:val="00224515"/>
    <w:rsid w:val="0022731F"/>
    <w:rsid w:val="00227D7B"/>
    <w:rsid w:val="0023034C"/>
    <w:rsid w:val="0023444B"/>
    <w:rsid w:val="00234BBD"/>
    <w:rsid w:val="00235917"/>
    <w:rsid w:val="002401E3"/>
    <w:rsid w:val="00240497"/>
    <w:rsid w:val="0024156B"/>
    <w:rsid w:val="002422AF"/>
    <w:rsid w:val="002444A6"/>
    <w:rsid w:val="002455C7"/>
    <w:rsid w:val="00251E68"/>
    <w:rsid w:val="00253ACF"/>
    <w:rsid w:val="00260756"/>
    <w:rsid w:val="00261197"/>
    <w:rsid w:val="00261DCD"/>
    <w:rsid w:val="00263C85"/>
    <w:rsid w:val="002667C1"/>
    <w:rsid w:val="00272413"/>
    <w:rsid w:val="00276906"/>
    <w:rsid w:val="0028097A"/>
    <w:rsid w:val="002842E5"/>
    <w:rsid w:val="00284BE1"/>
    <w:rsid w:val="00286F48"/>
    <w:rsid w:val="0028709B"/>
    <w:rsid w:val="00287D9A"/>
    <w:rsid w:val="002925AE"/>
    <w:rsid w:val="00294DB9"/>
    <w:rsid w:val="002A0A84"/>
    <w:rsid w:val="002A5166"/>
    <w:rsid w:val="002B3854"/>
    <w:rsid w:val="002C127C"/>
    <w:rsid w:val="002C1EED"/>
    <w:rsid w:val="002C2A27"/>
    <w:rsid w:val="002D0028"/>
    <w:rsid w:val="002D1961"/>
    <w:rsid w:val="002D2233"/>
    <w:rsid w:val="002D2E5A"/>
    <w:rsid w:val="002D560A"/>
    <w:rsid w:val="002D57F3"/>
    <w:rsid w:val="002E59A6"/>
    <w:rsid w:val="002F01C5"/>
    <w:rsid w:val="002F2284"/>
    <w:rsid w:val="002F3C8E"/>
    <w:rsid w:val="002F54E4"/>
    <w:rsid w:val="002F672C"/>
    <w:rsid w:val="003019C2"/>
    <w:rsid w:val="00301CE8"/>
    <w:rsid w:val="00303CD4"/>
    <w:rsid w:val="00305323"/>
    <w:rsid w:val="0031122C"/>
    <w:rsid w:val="00312690"/>
    <w:rsid w:val="00314C6A"/>
    <w:rsid w:val="00320504"/>
    <w:rsid w:val="003217E4"/>
    <w:rsid w:val="003262F4"/>
    <w:rsid w:val="00331467"/>
    <w:rsid w:val="00341CCC"/>
    <w:rsid w:val="003424A9"/>
    <w:rsid w:val="00342775"/>
    <w:rsid w:val="00342D5C"/>
    <w:rsid w:val="00343FBD"/>
    <w:rsid w:val="00344490"/>
    <w:rsid w:val="00346507"/>
    <w:rsid w:val="00346B8A"/>
    <w:rsid w:val="00354603"/>
    <w:rsid w:val="00356A07"/>
    <w:rsid w:val="00360067"/>
    <w:rsid w:val="00360EFB"/>
    <w:rsid w:val="003614F6"/>
    <w:rsid w:val="00363440"/>
    <w:rsid w:val="00365E5B"/>
    <w:rsid w:val="00366CE6"/>
    <w:rsid w:val="003677B7"/>
    <w:rsid w:val="003717CB"/>
    <w:rsid w:val="00377B60"/>
    <w:rsid w:val="003815E9"/>
    <w:rsid w:val="0038700A"/>
    <w:rsid w:val="00391826"/>
    <w:rsid w:val="0039452F"/>
    <w:rsid w:val="003965F0"/>
    <w:rsid w:val="00396EFE"/>
    <w:rsid w:val="003A06A0"/>
    <w:rsid w:val="003A2056"/>
    <w:rsid w:val="003A5C70"/>
    <w:rsid w:val="003C46D1"/>
    <w:rsid w:val="003C6977"/>
    <w:rsid w:val="003D18DB"/>
    <w:rsid w:val="003D224E"/>
    <w:rsid w:val="003D2D3A"/>
    <w:rsid w:val="003E1E98"/>
    <w:rsid w:val="003E5BAA"/>
    <w:rsid w:val="003F0933"/>
    <w:rsid w:val="003F5967"/>
    <w:rsid w:val="00401DD0"/>
    <w:rsid w:val="0040416B"/>
    <w:rsid w:val="00404DA6"/>
    <w:rsid w:val="004077E7"/>
    <w:rsid w:val="00410E06"/>
    <w:rsid w:val="00413519"/>
    <w:rsid w:val="00413DB8"/>
    <w:rsid w:val="00425622"/>
    <w:rsid w:val="00427FBB"/>
    <w:rsid w:val="00430462"/>
    <w:rsid w:val="004325D4"/>
    <w:rsid w:val="00432896"/>
    <w:rsid w:val="00433F15"/>
    <w:rsid w:val="00437947"/>
    <w:rsid w:val="0044103F"/>
    <w:rsid w:val="00443A4B"/>
    <w:rsid w:val="00443A60"/>
    <w:rsid w:val="00444ED7"/>
    <w:rsid w:val="00447047"/>
    <w:rsid w:val="004501A1"/>
    <w:rsid w:val="00452D03"/>
    <w:rsid w:val="00454278"/>
    <w:rsid w:val="004573C4"/>
    <w:rsid w:val="00461B5B"/>
    <w:rsid w:val="0046292F"/>
    <w:rsid w:val="00463557"/>
    <w:rsid w:val="00464156"/>
    <w:rsid w:val="00464A3C"/>
    <w:rsid w:val="00464F33"/>
    <w:rsid w:val="00466B84"/>
    <w:rsid w:val="00470A27"/>
    <w:rsid w:val="00470CF8"/>
    <w:rsid w:val="00471361"/>
    <w:rsid w:val="00471E2F"/>
    <w:rsid w:val="004721DE"/>
    <w:rsid w:val="00495EC1"/>
    <w:rsid w:val="004A1131"/>
    <w:rsid w:val="004A1391"/>
    <w:rsid w:val="004A3456"/>
    <w:rsid w:val="004A3BCD"/>
    <w:rsid w:val="004A4B7D"/>
    <w:rsid w:val="004A6162"/>
    <w:rsid w:val="004B3494"/>
    <w:rsid w:val="004B43C2"/>
    <w:rsid w:val="004C1BE8"/>
    <w:rsid w:val="004D09CB"/>
    <w:rsid w:val="004D1FF5"/>
    <w:rsid w:val="004D45B4"/>
    <w:rsid w:val="004E1599"/>
    <w:rsid w:val="004E1F01"/>
    <w:rsid w:val="004E2787"/>
    <w:rsid w:val="004E5449"/>
    <w:rsid w:val="004E5C6D"/>
    <w:rsid w:val="004E6948"/>
    <w:rsid w:val="004F0178"/>
    <w:rsid w:val="004F1DD2"/>
    <w:rsid w:val="004F2585"/>
    <w:rsid w:val="004F3EF5"/>
    <w:rsid w:val="004F4110"/>
    <w:rsid w:val="004F6325"/>
    <w:rsid w:val="004F71FC"/>
    <w:rsid w:val="00500347"/>
    <w:rsid w:val="00502B44"/>
    <w:rsid w:val="00502E2E"/>
    <w:rsid w:val="005039BD"/>
    <w:rsid w:val="00503BF9"/>
    <w:rsid w:val="00511B8B"/>
    <w:rsid w:val="00512FE2"/>
    <w:rsid w:val="00514B32"/>
    <w:rsid w:val="005159ED"/>
    <w:rsid w:val="00515D55"/>
    <w:rsid w:val="0051710A"/>
    <w:rsid w:val="005205D1"/>
    <w:rsid w:val="00522122"/>
    <w:rsid w:val="005225B0"/>
    <w:rsid w:val="00524768"/>
    <w:rsid w:val="00532CAC"/>
    <w:rsid w:val="00533155"/>
    <w:rsid w:val="00534218"/>
    <w:rsid w:val="005346DA"/>
    <w:rsid w:val="00542C76"/>
    <w:rsid w:val="005569CD"/>
    <w:rsid w:val="00556EE3"/>
    <w:rsid w:val="00557B7D"/>
    <w:rsid w:val="00557C97"/>
    <w:rsid w:val="00563C03"/>
    <w:rsid w:val="00564482"/>
    <w:rsid w:val="00564BC9"/>
    <w:rsid w:val="00573E95"/>
    <w:rsid w:val="0057460B"/>
    <w:rsid w:val="00583AA5"/>
    <w:rsid w:val="00592C82"/>
    <w:rsid w:val="00596ED9"/>
    <w:rsid w:val="005A05B5"/>
    <w:rsid w:val="005A0927"/>
    <w:rsid w:val="005A0CA9"/>
    <w:rsid w:val="005A1F5F"/>
    <w:rsid w:val="005A2041"/>
    <w:rsid w:val="005A73BA"/>
    <w:rsid w:val="005B0C71"/>
    <w:rsid w:val="005B0D55"/>
    <w:rsid w:val="005B124E"/>
    <w:rsid w:val="005B361D"/>
    <w:rsid w:val="005B3D04"/>
    <w:rsid w:val="005C1A0D"/>
    <w:rsid w:val="005C27ED"/>
    <w:rsid w:val="005C4530"/>
    <w:rsid w:val="005C5419"/>
    <w:rsid w:val="005C596D"/>
    <w:rsid w:val="005C5C55"/>
    <w:rsid w:val="005C7928"/>
    <w:rsid w:val="005D2114"/>
    <w:rsid w:val="005D2A62"/>
    <w:rsid w:val="005D2BB9"/>
    <w:rsid w:val="005D3B9F"/>
    <w:rsid w:val="005E1A30"/>
    <w:rsid w:val="005F2CD0"/>
    <w:rsid w:val="005F2F34"/>
    <w:rsid w:val="00600334"/>
    <w:rsid w:val="00601EF4"/>
    <w:rsid w:val="00606B63"/>
    <w:rsid w:val="006106A4"/>
    <w:rsid w:val="006106BF"/>
    <w:rsid w:val="00613FBE"/>
    <w:rsid w:val="00614E44"/>
    <w:rsid w:val="00617B6D"/>
    <w:rsid w:val="00622D02"/>
    <w:rsid w:val="006231C6"/>
    <w:rsid w:val="0062573F"/>
    <w:rsid w:val="006263B7"/>
    <w:rsid w:val="00626B60"/>
    <w:rsid w:val="00634803"/>
    <w:rsid w:val="00634EF2"/>
    <w:rsid w:val="006365DC"/>
    <w:rsid w:val="00640B5F"/>
    <w:rsid w:val="00642B8E"/>
    <w:rsid w:val="00643597"/>
    <w:rsid w:val="00643A50"/>
    <w:rsid w:val="00644563"/>
    <w:rsid w:val="0064671F"/>
    <w:rsid w:val="006471E6"/>
    <w:rsid w:val="00647BD7"/>
    <w:rsid w:val="006527FD"/>
    <w:rsid w:val="006539C2"/>
    <w:rsid w:val="00660A3E"/>
    <w:rsid w:val="00662408"/>
    <w:rsid w:val="00662BC4"/>
    <w:rsid w:val="00664E50"/>
    <w:rsid w:val="00666885"/>
    <w:rsid w:val="006675BD"/>
    <w:rsid w:val="00671658"/>
    <w:rsid w:val="00671875"/>
    <w:rsid w:val="00676645"/>
    <w:rsid w:val="0067689D"/>
    <w:rsid w:val="00680EA0"/>
    <w:rsid w:val="00681967"/>
    <w:rsid w:val="00697011"/>
    <w:rsid w:val="006A0231"/>
    <w:rsid w:val="006A6207"/>
    <w:rsid w:val="006B2722"/>
    <w:rsid w:val="006B29C3"/>
    <w:rsid w:val="006B721E"/>
    <w:rsid w:val="006C0CA2"/>
    <w:rsid w:val="006C33F7"/>
    <w:rsid w:val="006C6DCA"/>
    <w:rsid w:val="006D1DBC"/>
    <w:rsid w:val="006D2673"/>
    <w:rsid w:val="006E0E17"/>
    <w:rsid w:val="006E2B1C"/>
    <w:rsid w:val="006E2C81"/>
    <w:rsid w:val="006E47C2"/>
    <w:rsid w:val="006E5426"/>
    <w:rsid w:val="006F01F6"/>
    <w:rsid w:val="006F0E54"/>
    <w:rsid w:val="006F361E"/>
    <w:rsid w:val="006F3BCF"/>
    <w:rsid w:val="006F58BA"/>
    <w:rsid w:val="00701489"/>
    <w:rsid w:val="00702174"/>
    <w:rsid w:val="00702F88"/>
    <w:rsid w:val="007054D8"/>
    <w:rsid w:val="00706AB2"/>
    <w:rsid w:val="00707D1F"/>
    <w:rsid w:val="00710E8E"/>
    <w:rsid w:val="007117DB"/>
    <w:rsid w:val="00711FFA"/>
    <w:rsid w:val="007158BF"/>
    <w:rsid w:val="00715D33"/>
    <w:rsid w:val="00716370"/>
    <w:rsid w:val="0072749A"/>
    <w:rsid w:val="00734674"/>
    <w:rsid w:val="00734B53"/>
    <w:rsid w:val="00741A87"/>
    <w:rsid w:val="0074473F"/>
    <w:rsid w:val="00747167"/>
    <w:rsid w:val="00751E93"/>
    <w:rsid w:val="007533A5"/>
    <w:rsid w:val="00754C48"/>
    <w:rsid w:val="007571E6"/>
    <w:rsid w:val="007577C0"/>
    <w:rsid w:val="00757882"/>
    <w:rsid w:val="00762012"/>
    <w:rsid w:val="00771528"/>
    <w:rsid w:val="00772180"/>
    <w:rsid w:val="007758E9"/>
    <w:rsid w:val="007762DE"/>
    <w:rsid w:val="00782189"/>
    <w:rsid w:val="007866B0"/>
    <w:rsid w:val="00792CF0"/>
    <w:rsid w:val="007A2A23"/>
    <w:rsid w:val="007A4E17"/>
    <w:rsid w:val="007B5007"/>
    <w:rsid w:val="007B62AA"/>
    <w:rsid w:val="007C494F"/>
    <w:rsid w:val="007D0D54"/>
    <w:rsid w:val="007D39C2"/>
    <w:rsid w:val="007D3C15"/>
    <w:rsid w:val="007D4332"/>
    <w:rsid w:val="007D4A30"/>
    <w:rsid w:val="007D674B"/>
    <w:rsid w:val="007D67CE"/>
    <w:rsid w:val="007D6D2D"/>
    <w:rsid w:val="007E0D28"/>
    <w:rsid w:val="007E4133"/>
    <w:rsid w:val="007E590E"/>
    <w:rsid w:val="007E6CC9"/>
    <w:rsid w:val="007E7F99"/>
    <w:rsid w:val="007F539D"/>
    <w:rsid w:val="007F6E14"/>
    <w:rsid w:val="00800390"/>
    <w:rsid w:val="00800EBB"/>
    <w:rsid w:val="00802D07"/>
    <w:rsid w:val="00816A5A"/>
    <w:rsid w:val="00821211"/>
    <w:rsid w:val="00822317"/>
    <w:rsid w:val="00822AF4"/>
    <w:rsid w:val="00825D3C"/>
    <w:rsid w:val="0083289B"/>
    <w:rsid w:val="008335E5"/>
    <w:rsid w:val="00833F7D"/>
    <w:rsid w:val="00835B68"/>
    <w:rsid w:val="008361CE"/>
    <w:rsid w:val="008515FE"/>
    <w:rsid w:val="0085691C"/>
    <w:rsid w:val="0086142B"/>
    <w:rsid w:val="008646CD"/>
    <w:rsid w:val="008647DF"/>
    <w:rsid w:val="008706D4"/>
    <w:rsid w:val="00871942"/>
    <w:rsid w:val="00872725"/>
    <w:rsid w:val="008749DA"/>
    <w:rsid w:val="0087615F"/>
    <w:rsid w:val="008761B9"/>
    <w:rsid w:val="00876BE2"/>
    <w:rsid w:val="00877B95"/>
    <w:rsid w:val="00877D12"/>
    <w:rsid w:val="0088202A"/>
    <w:rsid w:val="00883895"/>
    <w:rsid w:val="00883F05"/>
    <w:rsid w:val="0088670B"/>
    <w:rsid w:val="00891ECE"/>
    <w:rsid w:val="008A2047"/>
    <w:rsid w:val="008A3F6F"/>
    <w:rsid w:val="008A5E7B"/>
    <w:rsid w:val="008A770C"/>
    <w:rsid w:val="008B08AE"/>
    <w:rsid w:val="008B0D23"/>
    <w:rsid w:val="008B55BC"/>
    <w:rsid w:val="008B74A6"/>
    <w:rsid w:val="008B7EFC"/>
    <w:rsid w:val="008C0878"/>
    <w:rsid w:val="008C4A4F"/>
    <w:rsid w:val="008C5853"/>
    <w:rsid w:val="008C58CE"/>
    <w:rsid w:val="008C5BD6"/>
    <w:rsid w:val="008C5EC0"/>
    <w:rsid w:val="008C6E99"/>
    <w:rsid w:val="008D22A6"/>
    <w:rsid w:val="008D4629"/>
    <w:rsid w:val="008D590F"/>
    <w:rsid w:val="008E0AB9"/>
    <w:rsid w:val="008E0BA7"/>
    <w:rsid w:val="008E5505"/>
    <w:rsid w:val="008E6B01"/>
    <w:rsid w:val="008F6B7B"/>
    <w:rsid w:val="008F7E98"/>
    <w:rsid w:val="00905C72"/>
    <w:rsid w:val="00910A16"/>
    <w:rsid w:val="00911E01"/>
    <w:rsid w:val="0091288E"/>
    <w:rsid w:val="00913345"/>
    <w:rsid w:val="00913F1D"/>
    <w:rsid w:val="009155B5"/>
    <w:rsid w:val="00920576"/>
    <w:rsid w:val="00925C9D"/>
    <w:rsid w:val="00926850"/>
    <w:rsid w:val="009273D8"/>
    <w:rsid w:val="0093224E"/>
    <w:rsid w:val="009327A3"/>
    <w:rsid w:val="00934308"/>
    <w:rsid w:val="0093493F"/>
    <w:rsid w:val="00937343"/>
    <w:rsid w:val="009426E1"/>
    <w:rsid w:val="00947A8F"/>
    <w:rsid w:val="00954119"/>
    <w:rsid w:val="0095470F"/>
    <w:rsid w:val="0095631E"/>
    <w:rsid w:val="00956420"/>
    <w:rsid w:val="009578CE"/>
    <w:rsid w:val="00962248"/>
    <w:rsid w:val="00964824"/>
    <w:rsid w:val="00966777"/>
    <w:rsid w:val="0096699F"/>
    <w:rsid w:val="009672A7"/>
    <w:rsid w:val="00973E2F"/>
    <w:rsid w:val="009753AF"/>
    <w:rsid w:val="00977EAD"/>
    <w:rsid w:val="00977F41"/>
    <w:rsid w:val="009817E5"/>
    <w:rsid w:val="00981EFF"/>
    <w:rsid w:val="00982D93"/>
    <w:rsid w:val="00984446"/>
    <w:rsid w:val="00984996"/>
    <w:rsid w:val="009860E4"/>
    <w:rsid w:val="0099381E"/>
    <w:rsid w:val="00997C0C"/>
    <w:rsid w:val="009B12C2"/>
    <w:rsid w:val="009B3E96"/>
    <w:rsid w:val="009B61A3"/>
    <w:rsid w:val="009B744F"/>
    <w:rsid w:val="009C094F"/>
    <w:rsid w:val="009C0EA1"/>
    <w:rsid w:val="009D0EDA"/>
    <w:rsid w:val="009D1B36"/>
    <w:rsid w:val="009D33C2"/>
    <w:rsid w:val="009D4015"/>
    <w:rsid w:val="009D4848"/>
    <w:rsid w:val="009D763C"/>
    <w:rsid w:val="009F1757"/>
    <w:rsid w:val="009F4E72"/>
    <w:rsid w:val="00A01D32"/>
    <w:rsid w:val="00A05D52"/>
    <w:rsid w:val="00A128E2"/>
    <w:rsid w:val="00A14686"/>
    <w:rsid w:val="00A20EBA"/>
    <w:rsid w:val="00A224FC"/>
    <w:rsid w:val="00A22CA5"/>
    <w:rsid w:val="00A23D60"/>
    <w:rsid w:val="00A26663"/>
    <w:rsid w:val="00A316B4"/>
    <w:rsid w:val="00A320FF"/>
    <w:rsid w:val="00A3435E"/>
    <w:rsid w:val="00A35025"/>
    <w:rsid w:val="00A36BD9"/>
    <w:rsid w:val="00A41828"/>
    <w:rsid w:val="00A42231"/>
    <w:rsid w:val="00A42733"/>
    <w:rsid w:val="00A43C23"/>
    <w:rsid w:val="00A5074D"/>
    <w:rsid w:val="00A5124D"/>
    <w:rsid w:val="00A52685"/>
    <w:rsid w:val="00A53A64"/>
    <w:rsid w:val="00A544A6"/>
    <w:rsid w:val="00A558F5"/>
    <w:rsid w:val="00A56C5F"/>
    <w:rsid w:val="00A57D09"/>
    <w:rsid w:val="00A60B5F"/>
    <w:rsid w:val="00A614DE"/>
    <w:rsid w:val="00A64413"/>
    <w:rsid w:val="00A7129C"/>
    <w:rsid w:val="00A72B8D"/>
    <w:rsid w:val="00A76E60"/>
    <w:rsid w:val="00A77F54"/>
    <w:rsid w:val="00A8183B"/>
    <w:rsid w:val="00A827B0"/>
    <w:rsid w:val="00A8390C"/>
    <w:rsid w:val="00A93AA8"/>
    <w:rsid w:val="00A93D4C"/>
    <w:rsid w:val="00A96D60"/>
    <w:rsid w:val="00A9759B"/>
    <w:rsid w:val="00A97AFB"/>
    <w:rsid w:val="00AA159F"/>
    <w:rsid w:val="00AA1FA8"/>
    <w:rsid w:val="00AA3378"/>
    <w:rsid w:val="00AA3465"/>
    <w:rsid w:val="00AB2C95"/>
    <w:rsid w:val="00AB30AF"/>
    <w:rsid w:val="00AB3DE9"/>
    <w:rsid w:val="00AB6AFF"/>
    <w:rsid w:val="00AC1526"/>
    <w:rsid w:val="00AC2BBC"/>
    <w:rsid w:val="00AC694F"/>
    <w:rsid w:val="00AC7631"/>
    <w:rsid w:val="00AC76C7"/>
    <w:rsid w:val="00AC7C13"/>
    <w:rsid w:val="00AC7DA0"/>
    <w:rsid w:val="00AD203F"/>
    <w:rsid w:val="00AE0580"/>
    <w:rsid w:val="00AE57AF"/>
    <w:rsid w:val="00AF5868"/>
    <w:rsid w:val="00AF6E22"/>
    <w:rsid w:val="00B02882"/>
    <w:rsid w:val="00B02BF0"/>
    <w:rsid w:val="00B05D12"/>
    <w:rsid w:val="00B0704D"/>
    <w:rsid w:val="00B11A38"/>
    <w:rsid w:val="00B170D2"/>
    <w:rsid w:val="00B20C2E"/>
    <w:rsid w:val="00B279F4"/>
    <w:rsid w:val="00B33AAE"/>
    <w:rsid w:val="00B35EE3"/>
    <w:rsid w:val="00B37964"/>
    <w:rsid w:val="00B42CE5"/>
    <w:rsid w:val="00B43DE0"/>
    <w:rsid w:val="00B47DDD"/>
    <w:rsid w:val="00B525EB"/>
    <w:rsid w:val="00B55A13"/>
    <w:rsid w:val="00B57D35"/>
    <w:rsid w:val="00B6133A"/>
    <w:rsid w:val="00B618D9"/>
    <w:rsid w:val="00B634BB"/>
    <w:rsid w:val="00B64E93"/>
    <w:rsid w:val="00B6706C"/>
    <w:rsid w:val="00B67358"/>
    <w:rsid w:val="00B6760E"/>
    <w:rsid w:val="00B70B30"/>
    <w:rsid w:val="00B70D8B"/>
    <w:rsid w:val="00B72F78"/>
    <w:rsid w:val="00B739AC"/>
    <w:rsid w:val="00B74380"/>
    <w:rsid w:val="00B751EA"/>
    <w:rsid w:val="00B779D5"/>
    <w:rsid w:val="00B8119C"/>
    <w:rsid w:val="00B83C4A"/>
    <w:rsid w:val="00B841F0"/>
    <w:rsid w:val="00B84F25"/>
    <w:rsid w:val="00B85029"/>
    <w:rsid w:val="00B86A9E"/>
    <w:rsid w:val="00B916DB"/>
    <w:rsid w:val="00B91F18"/>
    <w:rsid w:val="00B94F35"/>
    <w:rsid w:val="00BA3F1B"/>
    <w:rsid w:val="00BA6520"/>
    <w:rsid w:val="00BB1B2B"/>
    <w:rsid w:val="00BB2BCE"/>
    <w:rsid w:val="00BB58EF"/>
    <w:rsid w:val="00BD2212"/>
    <w:rsid w:val="00BD2F2A"/>
    <w:rsid w:val="00BD6644"/>
    <w:rsid w:val="00BE11A2"/>
    <w:rsid w:val="00BE1204"/>
    <w:rsid w:val="00BE50FC"/>
    <w:rsid w:val="00BE56C0"/>
    <w:rsid w:val="00BE5934"/>
    <w:rsid w:val="00BE68C2"/>
    <w:rsid w:val="00BF208A"/>
    <w:rsid w:val="00BF52BB"/>
    <w:rsid w:val="00BF718E"/>
    <w:rsid w:val="00BF76F8"/>
    <w:rsid w:val="00C01070"/>
    <w:rsid w:val="00C02C19"/>
    <w:rsid w:val="00C04405"/>
    <w:rsid w:val="00C10352"/>
    <w:rsid w:val="00C10987"/>
    <w:rsid w:val="00C12C48"/>
    <w:rsid w:val="00C12C97"/>
    <w:rsid w:val="00C14822"/>
    <w:rsid w:val="00C171F8"/>
    <w:rsid w:val="00C17DE8"/>
    <w:rsid w:val="00C2568B"/>
    <w:rsid w:val="00C25751"/>
    <w:rsid w:val="00C2606D"/>
    <w:rsid w:val="00C30C4F"/>
    <w:rsid w:val="00C33A23"/>
    <w:rsid w:val="00C34540"/>
    <w:rsid w:val="00C36443"/>
    <w:rsid w:val="00C40BB3"/>
    <w:rsid w:val="00C4154C"/>
    <w:rsid w:val="00C4330C"/>
    <w:rsid w:val="00C437D7"/>
    <w:rsid w:val="00C4548A"/>
    <w:rsid w:val="00C45AE3"/>
    <w:rsid w:val="00C45AFC"/>
    <w:rsid w:val="00C534E0"/>
    <w:rsid w:val="00C56BE7"/>
    <w:rsid w:val="00C651A0"/>
    <w:rsid w:val="00C65FA4"/>
    <w:rsid w:val="00C6633B"/>
    <w:rsid w:val="00C66652"/>
    <w:rsid w:val="00C740B6"/>
    <w:rsid w:val="00C74CC7"/>
    <w:rsid w:val="00C77C2E"/>
    <w:rsid w:val="00C82C99"/>
    <w:rsid w:val="00C83237"/>
    <w:rsid w:val="00C84D6C"/>
    <w:rsid w:val="00C858A4"/>
    <w:rsid w:val="00C90702"/>
    <w:rsid w:val="00C920CF"/>
    <w:rsid w:val="00CA4512"/>
    <w:rsid w:val="00CA5BA2"/>
    <w:rsid w:val="00CB5CD1"/>
    <w:rsid w:val="00CC4E1E"/>
    <w:rsid w:val="00CC5B77"/>
    <w:rsid w:val="00CC7E4F"/>
    <w:rsid w:val="00CD3345"/>
    <w:rsid w:val="00CD38D2"/>
    <w:rsid w:val="00CE16FB"/>
    <w:rsid w:val="00CF1522"/>
    <w:rsid w:val="00CF3C79"/>
    <w:rsid w:val="00CF74EA"/>
    <w:rsid w:val="00D04764"/>
    <w:rsid w:val="00D04AD3"/>
    <w:rsid w:val="00D05447"/>
    <w:rsid w:val="00D062D3"/>
    <w:rsid w:val="00D109E8"/>
    <w:rsid w:val="00D16654"/>
    <w:rsid w:val="00D1717A"/>
    <w:rsid w:val="00D173AC"/>
    <w:rsid w:val="00D225BE"/>
    <w:rsid w:val="00D27F77"/>
    <w:rsid w:val="00D3232D"/>
    <w:rsid w:val="00D405A6"/>
    <w:rsid w:val="00D43761"/>
    <w:rsid w:val="00D441D0"/>
    <w:rsid w:val="00D445BD"/>
    <w:rsid w:val="00D46AA4"/>
    <w:rsid w:val="00D54EF2"/>
    <w:rsid w:val="00D56D8C"/>
    <w:rsid w:val="00D57DFA"/>
    <w:rsid w:val="00D623B0"/>
    <w:rsid w:val="00D62D73"/>
    <w:rsid w:val="00D62E84"/>
    <w:rsid w:val="00D67D51"/>
    <w:rsid w:val="00D706F2"/>
    <w:rsid w:val="00D77951"/>
    <w:rsid w:val="00D82105"/>
    <w:rsid w:val="00D82FA4"/>
    <w:rsid w:val="00D86644"/>
    <w:rsid w:val="00D90097"/>
    <w:rsid w:val="00D920AC"/>
    <w:rsid w:val="00D92FB0"/>
    <w:rsid w:val="00D954D6"/>
    <w:rsid w:val="00D95798"/>
    <w:rsid w:val="00D96656"/>
    <w:rsid w:val="00DA328C"/>
    <w:rsid w:val="00DA32B0"/>
    <w:rsid w:val="00DA6A3F"/>
    <w:rsid w:val="00DA78B7"/>
    <w:rsid w:val="00DB12A1"/>
    <w:rsid w:val="00DB2961"/>
    <w:rsid w:val="00DB4646"/>
    <w:rsid w:val="00DB549E"/>
    <w:rsid w:val="00DB5BEF"/>
    <w:rsid w:val="00DC0980"/>
    <w:rsid w:val="00DC15A9"/>
    <w:rsid w:val="00DC4838"/>
    <w:rsid w:val="00DC5D04"/>
    <w:rsid w:val="00DC69C2"/>
    <w:rsid w:val="00DD0BFF"/>
    <w:rsid w:val="00DD25D9"/>
    <w:rsid w:val="00DD2AC3"/>
    <w:rsid w:val="00DD5B50"/>
    <w:rsid w:val="00DD7286"/>
    <w:rsid w:val="00DE11F2"/>
    <w:rsid w:val="00DE2A7D"/>
    <w:rsid w:val="00DE6DD8"/>
    <w:rsid w:val="00DE6E4C"/>
    <w:rsid w:val="00DF0511"/>
    <w:rsid w:val="00DF12A3"/>
    <w:rsid w:val="00E0167E"/>
    <w:rsid w:val="00E01930"/>
    <w:rsid w:val="00E051B8"/>
    <w:rsid w:val="00E05BF2"/>
    <w:rsid w:val="00E06E0E"/>
    <w:rsid w:val="00E10FB2"/>
    <w:rsid w:val="00E13802"/>
    <w:rsid w:val="00E13CC3"/>
    <w:rsid w:val="00E14C26"/>
    <w:rsid w:val="00E169EE"/>
    <w:rsid w:val="00E174A0"/>
    <w:rsid w:val="00E179A8"/>
    <w:rsid w:val="00E20D7B"/>
    <w:rsid w:val="00E30833"/>
    <w:rsid w:val="00E4426A"/>
    <w:rsid w:val="00E46426"/>
    <w:rsid w:val="00E47800"/>
    <w:rsid w:val="00E502FA"/>
    <w:rsid w:val="00E5101D"/>
    <w:rsid w:val="00E510EC"/>
    <w:rsid w:val="00E556BF"/>
    <w:rsid w:val="00E579D5"/>
    <w:rsid w:val="00E6261D"/>
    <w:rsid w:val="00E62A51"/>
    <w:rsid w:val="00E635F1"/>
    <w:rsid w:val="00E65B6B"/>
    <w:rsid w:val="00E704A6"/>
    <w:rsid w:val="00E72C5E"/>
    <w:rsid w:val="00E72F55"/>
    <w:rsid w:val="00E74AB1"/>
    <w:rsid w:val="00E759DD"/>
    <w:rsid w:val="00E77369"/>
    <w:rsid w:val="00E81B07"/>
    <w:rsid w:val="00E835CE"/>
    <w:rsid w:val="00E83F33"/>
    <w:rsid w:val="00E86231"/>
    <w:rsid w:val="00E97E86"/>
    <w:rsid w:val="00EA6FB6"/>
    <w:rsid w:val="00EB2D20"/>
    <w:rsid w:val="00EB2D24"/>
    <w:rsid w:val="00EB452F"/>
    <w:rsid w:val="00EB5126"/>
    <w:rsid w:val="00EC2ACD"/>
    <w:rsid w:val="00ED07D0"/>
    <w:rsid w:val="00ED147F"/>
    <w:rsid w:val="00EE38E8"/>
    <w:rsid w:val="00EE463B"/>
    <w:rsid w:val="00EE5DC0"/>
    <w:rsid w:val="00EF0000"/>
    <w:rsid w:val="00EF2BA5"/>
    <w:rsid w:val="00EF44B2"/>
    <w:rsid w:val="00EF538E"/>
    <w:rsid w:val="00EF7AD1"/>
    <w:rsid w:val="00F013DA"/>
    <w:rsid w:val="00F027DB"/>
    <w:rsid w:val="00F06DEC"/>
    <w:rsid w:val="00F076AC"/>
    <w:rsid w:val="00F077C5"/>
    <w:rsid w:val="00F07F0E"/>
    <w:rsid w:val="00F1031B"/>
    <w:rsid w:val="00F12325"/>
    <w:rsid w:val="00F16575"/>
    <w:rsid w:val="00F22412"/>
    <w:rsid w:val="00F2254F"/>
    <w:rsid w:val="00F2259C"/>
    <w:rsid w:val="00F2303B"/>
    <w:rsid w:val="00F23A45"/>
    <w:rsid w:val="00F27374"/>
    <w:rsid w:val="00F31384"/>
    <w:rsid w:val="00F31A8D"/>
    <w:rsid w:val="00F31B99"/>
    <w:rsid w:val="00F334CA"/>
    <w:rsid w:val="00F410A6"/>
    <w:rsid w:val="00F5432C"/>
    <w:rsid w:val="00F54475"/>
    <w:rsid w:val="00F5455F"/>
    <w:rsid w:val="00F549F9"/>
    <w:rsid w:val="00F625BC"/>
    <w:rsid w:val="00F63F0E"/>
    <w:rsid w:val="00F644B3"/>
    <w:rsid w:val="00F64F68"/>
    <w:rsid w:val="00F662CC"/>
    <w:rsid w:val="00F700B5"/>
    <w:rsid w:val="00F701AD"/>
    <w:rsid w:val="00F75050"/>
    <w:rsid w:val="00F77CE2"/>
    <w:rsid w:val="00F823B9"/>
    <w:rsid w:val="00F83A52"/>
    <w:rsid w:val="00F83C44"/>
    <w:rsid w:val="00F8586C"/>
    <w:rsid w:val="00F87319"/>
    <w:rsid w:val="00F900A7"/>
    <w:rsid w:val="00F924A3"/>
    <w:rsid w:val="00F9305A"/>
    <w:rsid w:val="00F94FE4"/>
    <w:rsid w:val="00F957E0"/>
    <w:rsid w:val="00F969A7"/>
    <w:rsid w:val="00FA24DD"/>
    <w:rsid w:val="00FA3307"/>
    <w:rsid w:val="00FA4440"/>
    <w:rsid w:val="00FA4A3D"/>
    <w:rsid w:val="00FA4AAE"/>
    <w:rsid w:val="00FA56F0"/>
    <w:rsid w:val="00FA62D1"/>
    <w:rsid w:val="00FB321C"/>
    <w:rsid w:val="00FB3240"/>
    <w:rsid w:val="00FB3D46"/>
    <w:rsid w:val="00FB6FF3"/>
    <w:rsid w:val="00FC109B"/>
    <w:rsid w:val="00FC1FDE"/>
    <w:rsid w:val="00FC568B"/>
    <w:rsid w:val="00FC639C"/>
    <w:rsid w:val="00FD1095"/>
    <w:rsid w:val="00FD48BA"/>
    <w:rsid w:val="00FE122A"/>
    <w:rsid w:val="00FE2416"/>
    <w:rsid w:val="00FE46A2"/>
    <w:rsid w:val="00FE503F"/>
    <w:rsid w:val="00FE5436"/>
    <w:rsid w:val="00FF4A97"/>
    <w:rsid w:val="00FF5C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1D28D"/>
  <w15:docId w15:val="{4EE80C3C-9E3A-45EC-AA79-F7CC82CC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F01C5"/>
  </w:style>
  <w:style w:type="paragraph" w:styleId="Balk1">
    <w:name w:val="heading 1"/>
    <w:basedOn w:val="Normal"/>
    <w:next w:val="Normal"/>
    <w:rsid w:val="002F01C5"/>
    <w:pPr>
      <w:keepNext/>
      <w:keepLines/>
      <w:spacing w:before="400" w:after="120"/>
      <w:outlineLvl w:val="0"/>
    </w:pPr>
    <w:rPr>
      <w:sz w:val="40"/>
      <w:szCs w:val="40"/>
    </w:rPr>
  </w:style>
  <w:style w:type="paragraph" w:styleId="Balk2">
    <w:name w:val="heading 2"/>
    <w:basedOn w:val="Normal"/>
    <w:next w:val="Normal"/>
    <w:rsid w:val="002F01C5"/>
    <w:pPr>
      <w:keepNext/>
      <w:keepLines/>
      <w:spacing w:before="360" w:after="120"/>
      <w:outlineLvl w:val="1"/>
    </w:pPr>
    <w:rPr>
      <w:sz w:val="32"/>
      <w:szCs w:val="32"/>
    </w:rPr>
  </w:style>
  <w:style w:type="paragraph" w:styleId="Balk3">
    <w:name w:val="heading 3"/>
    <w:basedOn w:val="Normal"/>
    <w:next w:val="Normal"/>
    <w:rsid w:val="002F01C5"/>
    <w:pPr>
      <w:keepNext/>
      <w:keepLines/>
      <w:spacing w:before="320" w:after="80"/>
      <w:outlineLvl w:val="2"/>
    </w:pPr>
    <w:rPr>
      <w:color w:val="434343"/>
      <w:sz w:val="28"/>
      <w:szCs w:val="28"/>
    </w:rPr>
  </w:style>
  <w:style w:type="paragraph" w:styleId="Balk4">
    <w:name w:val="heading 4"/>
    <w:basedOn w:val="Normal"/>
    <w:next w:val="Normal"/>
    <w:link w:val="Balk4Char"/>
    <w:rsid w:val="002F01C5"/>
    <w:pPr>
      <w:keepNext/>
      <w:keepLines/>
      <w:spacing w:before="280" w:after="80"/>
      <w:outlineLvl w:val="3"/>
    </w:pPr>
    <w:rPr>
      <w:color w:val="666666"/>
      <w:sz w:val="24"/>
      <w:szCs w:val="24"/>
    </w:rPr>
  </w:style>
  <w:style w:type="paragraph" w:styleId="Balk5">
    <w:name w:val="heading 5"/>
    <w:basedOn w:val="Normal"/>
    <w:next w:val="Normal"/>
    <w:rsid w:val="002F01C5"/>
    <w:pPr>
      <w:keepNext/>
      <w:keepLines/>
      <w:spacing w:before="240" w:after="80"/>
      <w:outlineLvl w:val="4"/>
    </w:pPr>
    <w:rPr>
      <w:color w:val="666666"/>
    </w:rPr>
  </w:style>
  <w:style w:type="paragraph" w:styleId="Balk6">
    <w:name w:val="heading 6"/>
    <w:basedOn w:val="Normal"/>
    <w:next w:val="Normal"/>
    <w:rsid w:val="002F01C5"/>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rsid w:val="002F01C5"/>
    <w:pPr>
      <w:keepNext/>
      <w:keepLines/>
      <w:spacing w:after="60"/>
    </w:pPr>
    <w:rPr>
      <w:sz w:val="52"/>
      <w:szCs w:val="52"/>
    </w:rPr>
  </w:style>
  <w:style w:type="paragraph" w:styleId="Altyaz">
    <w:name w:val="Subtitle"/>
    <w:aliases w:val="MADDE"/>
    <w:basedOn w:val="Normal"/>
    <w:next w:val="Normal"/>
    <w:link w:val="AltyazChar"/>
    <w:qFormat/>
    <w:rsid w:val="002F01C5"/>
    <w:pPr>
      <w:keepNext/>
      <w:keepLines/>
      <w:spacing w:after="320"/>
    </w:pPr>
    <w:rPr>
      <w:color w:val="666666"/>
      <w:sz w:val="30"/>
      <w:szCs w:val="30"/>
    </w:rPr>
  </w:style>
  <w:style w:type="table" w:customStyle="1" w:styleId="a">
    <w:basedOn w:val="NormalTablo"/>
    <w:rsid w:val="002F01C5"/>
    <w:tblPr>
      <w:tblStyleRowBandSize w:val="1"/>
      <w:tblStyleColBandSize w:val="1"/>
      <w:tblCellMar>
        <w:top w:w="100" w:type="dxa"/>
        <w:left w:w="100" w:type="dxa"/>
        <w:bottom w:w="100" w:type="dxa"/>
        <w:right w:w="100" w:type="dxa"/>
      </w:tblCellMar>
    </w:tblPr>
  </w:style>
  <w:style w:type="table" w:customStyle="1" w:styleId="a0">
    <w:basedOn w:val="NormalTablo"/>
    <w:rsid w:val="002F01C5"/>
    <w:tblPr>
      <w:tblStyleRowBandSize w:val="1"/>
      <w:tblStyleColBandSize w:val="1"/>
      <w:tblCellMar>
        <w:top w:w="100" w:type="dxa"/>
        <w:left w:w="100" w:type="dxa"/>
        <w:bottom w:w="100" w:type="dxa"/>
        <w:right w:w="100" w:type="dxa"/>
      </w:tblCellMar>
    </w:tblPr>
  </w:style>
  <w:style w:type="paragraph" w:styleId="AralkYok">
    <w:name w:val="No Spacing"/>
    <w:uiPriority w:val="1"/>
    <w:qFormat/>
    <w:rsid w:val="00DD0BFF"/>
    <w:pPr>
      <w:spacing w:line="240" w:lineRule="auto"/>
    </w:pPr>
    <w:rPr>
      <w:rFonts w:asciiTheme="minorHAnsi" w:eastAsiaTheme="minorHAnsi" w:hAnsiTheme="minorHAnsi" w:cstheme="minorBidi"/>
      <w:lang w:eastAsia="en-US"/>
    </w:rPr>
  </w:style>
  <w:style w:type="paragraph" w:styleId="NormalWeb">
    <w:name w:val="Normal (Web)"/>
    <w:basedOn w:val="Normal"/>
    <w:uiPriority w:val="99"/>
    <w:semiHidden/>
    <w:unhideWhenUsed/>
    <w:rsid w:val="00DD0B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tyazChar">
    <w:name w:val="Altyazı Char"/>
    <w:aliases w:val="MADDE Char"/>
    <w:basedOn w:val="VarsaylanParagrafYazTipi"/>
    <w:link w:val="Altyaz"/>
    <w:rsid w:val="00DD0BFF"/>
    <w:rPr>
      <w:color w:val="666666"/>
      <w:sz w:val="30"/>
      <w:szCs w:val="30"/>
    </w:rPr>
  </w:style>
  <w:style w:type="paragraph" w:styleId="GvdeMetni">
    <w:name w:val="Body Text"/>
    <w:basedOn w:val="Normal"/>
    <w:link w:val="GvdeMetniChar"/>
    <w:rsid w:val="00DD7286"/>
    <w:pPr>
      <w:spacing w:line="240" w:lineRule="auto"/>
    </w:pPr>
    <w:rPr>
      <w:rFonts w:ascii="Times New Roman" w:eastAsia="Times New Roman" w:hAnsi="Times New Roman" w:cs="Times New Roman"/>
      <w:sz w:val="28"/>
      <w:szCs w:val="20"/>
    </w:rPr>
  </w:style>
  <w:style w:type="character" w:customStyle="1" w:styleId="GvdeMetniChar">
    <w:name w:val="Gövde Metni Char"/>
    <w:basedOn w:val="VarsaylanParagrafYazTipi"/>
    <w:link w:val="GvdeMetni"/>
    <w:rsid w:val="00DD7286"/>
    <w:rPr>
      <w:rFonts w:ascii="Times New Roman" w:eastAsia="Times New Roman" w:hAnsi="Times New Roman" w:cs="Times New Roman"/>
      <w:sz w:val="28"/>
      <w:szCs w:val="20"/>
      <w:lang w:val="tr-TR"/>
    </w:rPr>
  </w:style>
  <w:style w:type="paragraph" w:styleId="stBilgi">
    <w:name w:val="header"/>
    <w:basedOn w:val="Normal"/>
    <w:link w:val="stBilgiChar"/>
    <w:uiPriority w:val="99"/>
    <w:unhideWhenUsed/>
    <w:rsid w:val="00366CE6"/>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366CE6"/>
  </w:style>
  <w:style w:type="paragraph" w:styleId="AltBilgi">
    <w:name w:val="footer"/>
    <w:basedOn w:val="Normal"/>
    <w:link w:val="AltBilgiChar"/>
    <w:uiPriority w:val="99"/>
    <w:unhideWhenUsed/>
    <w:rsid w:val="00366CE6"/>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366CE6"/>
  </w:style>
  <w:style w:type="paragraph" w:styleId="ListeParagraf">
    <w:name w:val="List Paragraph"/>
    <w:basedOn w:val="Normal"/>
    <w:uiPriority w:val="34"/>
    <w:qFormat/>
    <w:rsid w:val="00200B85"/>
    <w:pPr>
      <w:spacing w:after="200"/>
      <w:ind w:left="720"/>
      <w:contextualSpacing/>
    </w:pPr>
    <w:rPr>
      <w:rFonts w:asciiTheme="minorHAnsi" w:eastAsiaTheme="minorHAnsi" w:hAnsiTheme="minorHAnsi" w:cstheme="minorBidi"/>
      <w:lang w:eastAsia="en-US"/>
    </w:rPr>
  </w:style>
  <w:style w:type="table" w:styleId="TabloKlavuzu">
    <w:name w:val="Table Grid"/>
    <w:basedOn w:val="NormalTablo"/>
    <w:uiPriority w:val="39"/>
    <w:rsid w:val="00200B85"/>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31">
    <w:name w:val="Gövde Metni 31"/>
    <w:basedOn w:val="Normal"/>
    <w:rsid w:val="007D39C2"/>
    <w:pPr>
      <w:overflowPunct w:val="0"/>
      <w:autoSpaceDE w:val="0"/>
      <w:autoSpaceDN w:val="0"/>
      <w:adjustRightInd w:val="0"/>
      <w:spacing w:line="240" w:lineRule="auto"/>
      <w:jc w:val="both"/>
      <w:textAlignment w:val="baseline"/>
    </w:pPr>
    <w:rPr>
      <w:rFonts w:ascii="Times New Roman" w:eastAsia="Times New Roman" w:hAnsi="Times New Roman" w:cs="Times New Roman"/>
      <w:sz w:val="28"/>
      <w:szCs w:val="20"/>
    </w:rPr>
  </w:style>
  <w:style w:type="paragraph" w:customStyle="1" w:styleId="GvdeMetni32">
    <w:name w:val="Gövde Metni 32"/>
    <w:basedOn w:val="Normal"/>
    <w:rsid w:val="00800EBB"/>
    <w:pPr>
      <w:overflowPunct w:val="0"/>
      <w:autoSpaceDE w:val="0"/>
      <w:autoSpaceDN w:val="0"/>
      <w:adjustRightInd w:val="0"/>
      <w:spacing w:line="240" w:lineRule="auto"/>
      <w:jc w:val="both"/>
      <w:textAlignment w:val="baseline"/>
    </w:pPr>
    <w:rPr>
      <w:rFonts w:ascii="Times New Roman" w:eastAsia="Times New Roman" w:hAnsi="Times New Roman" w:cs="Times New Roman"/>
      <w:sz w:val="28"/>
      <w:szCs w:val="20"/>
    </w:rPr>
  </w:style>
  <w:style w:type="paragraph" w:customStyle="1" w:styleId="BodyText31">
    <w:name w:val="Body Text 31"/>
    <w:basedOn w:val="Normal"/>
    <w:rsid w:val="00800EBB"/>
    <w:pPr>
      <w:overflowPunct w:val="0"/>
      <w:autoSpaceDE w:val="0"/>
      <w:autoSpaceDN w:val="0"/>
      <w:adjustRightInd w:val="0"/>
      <w:spacing w:line="240" w:lineRule="auto"/>
      <w:jc w:val="both"/>
      <w:textAlignment w:val="baseline"/>
    </w:pPr>
    <w:rPr>
      <w:rFonts w:ascii="Times New Roman" w:eastAsia="Times New Roman" w:hAnsi="Times New Roman" w:cs="Times New Roman"/>
      <w:sz w:val="28"/>
      <w:szCs w:val="20"/>
    </w:rPr>
  </w:style>
  <w:style w:type="character" w:customStyle="1" w:styleId="Balk4Char">
    <w:name w:val="Başlık 4 Char"/>
    <w:basedOn w:val="VarsaylanParagrafYazTipi"/>
    <w:link w:val="Balk4"/>
    <w:rsid w:val="00F27374"/>
    <w:rPr>
      <w:color w:val="666666"/>
      <w:sz w:val="24"/>
      <w:szCs w:val="24"/>
    </w:rPr>
  </w:style>
  <w:style w:type="table" w:customStyle="1" w:styleId="TableGrid">
    <w:name w:val="TableGrid"/>
    <w:rsid w:val="00CE16FB"/>
    <w:pPr>
      <w:spacing w:line="240" w:lineRule="auto"/>
    </w:pPr>
    <w:rPr>
      <w:rFonts w:asciiTheme="minorHAnsi" w:eastAsiaTheme="minorEastAsia" w:hAnsiTheme="minorHAnsi" w:cstheme="minorBidi"/>
    </w:rPr>
    <w:tblPr>
      <w:tblCellMar>
        <w:top w:w="0" w:type="dxa"/>
        <w:left w:w="0" w:type="dxa"/>
        <w:bottom w:w="0" w:type="dxa"/>
        <w:right w:w="0" w:type="dxa"/>
      </w:tblCellMar>
    </w:tblPr>
  </w:style>
  <w:style w:type="character" w:customStyle="1" w:styleId="Bodytext2">
    <w:name w:val="Body text (2)_"/>
    <w:link w:val="Bodytext21"/>
    <w:uiPriority w:val="99"/>
    <w:rsid w:val="00A52685"/>
    <w:rPr>
      <w:shd w:val="clear" w:color="auto" w:fill="FFFFFF"/>
    </w:rPr>
  </w:style>
  <w:style w:type="paragraph" w:customStyle="1" w:styleId="Bodytext21">
    <w:name w:val="Body text (2)1"/>
    <w:basedOn w:val="Normal"/>
    <w:link w:val="Bodytext2"/>
    <w:uiPriority w:val="99"/>
    <w:rsid w:val="00A52685"/>
    <w:pPr>
      <w:widowControl w:val="0"/>
      <w:shd w:val="clear" w:color="auto" w:fill="FFFFFF"/>
      <w:spacing w:before="420" w:line="317" w:lineRule="exact"/>
      <w:ind w:hanging="351"/>
    </w:pPr>
  </w:style>
  <w:style w:type="character" w:customStyle="1" w:styleId="Bodytext2Bold">
    <w:name w:val="Body text (2) + Bold"/>
    <w:uiPriority w:val="99"/>
    <w:rsid w:val="00FC1FDE"/>
    <w:rPr>
      <w:b/>
      <w:bCs/>
      <w:shd w:val="clear" w:color="auto" w:fill="FFFFFF"/>
    </w:rPr>
  </w:style>
  <w:style w:type="character" w:customStyle="1" w:styleId="Bodytext20">
    <w:name w:val="Body text (2)"/>
    <w:uiPriority w:val="99"/>
    <w:rsid w:val="00FC1FDE"/>
  </w:style>
  <w:style w:type="character" w:styleId="Gl">
    <w:name w:val="Strong"/>
    <w:basedOn w:val="VarsaylanParagrafYazTipi"/>
    <w:uiPriority w:val="22"/>
    <w:qFormat/>
    <w:rsid w:val="00F924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4064">
      <w:bodyDiv w:val="1"/>
      <w:marLeft w:val="0"/>
      <w:marRight w:val="0"/>
      <w:marTop w:val="0"/>
      <w:marBottom w:val="0"/>
      <w:divBdr>
        <w:top w:val="none" w:sz="0" w:space="0" w:color="auto"/>
        <w:left w:val="none" w:sz="0" w:space="0" w:color="auto"/>
        <w:bottom w:val="none" w:sz="0" w:space="0" w:color="auto"/>
        <w:right w:val="none" w:sz="0" w:space="0" w:color="auto"/>
      </w:divBdr>
    </w:div>
    <w:div w:id="51588592">
      <w:bodyDiv w:val="1"/>
      <w:marLeft w:val="0"/>
      <w:marRight w:val="0"/>
      <w:marTop w:val="0"/>
      <w:marBottom w:val="0"/>
      <w:divBdr>
        <w:top w:val="none" w:sz="0" w:space="0" w:color="auto"/>
        <w:left w:val="none" w:sz="0" w:space="0" w:color="auto"/>
        <w:bottom w:val="none" w:sz="0" w:space="0" w:color="auto"/>
        <w:right w:val="none" w:sz="0" w:space="0" w:color="auto"/>
      </w:divBdr>
    </w:div>
    <w:div w:id="121383591">
      <w:bodyDiv w:val="1"/>
      <w:marLeft w:val="0"/>
      <w:marRight w:val="0"/>
      <w:marTop w:val="0"/>
      <w:marBottom w:val="0"/>
      <w:divBdr>
        <w:top w:val="none" w:sz="0" w:space="0" w:color="auto"/>
        <w:left w:val="none" w:sz="0" w:space="0" w:color="auto"/>
        <w:bottom w:val="none" w:sz="0" w:space="0" w:color="auto"/>
        <w:right w:val="none" w:sz="0" w:space="0" w:color="auto"/>
      </w:divBdr>
    </w:div>
    <w:div w:id="275990943">
      <w:bodyDiv w:val="1"/>
      <w:marLeft w:val="0"/>
      <w:marRight w:val="0"/>
      <w:marTop w:val="0"/>
      <w:marBottom w:val="0"/>
      <w:divBdr>
        <w:top w:val="none" w:sz="0" w:space="0" w:color="auto"/>
        <w:left w:val="none" w:sz="0" w:space="0" w:color="auto"/>
        <w:bottom w:val="none" w:sz="0" w:space="0" w:color="auto"/>
        <w:right w:val="none" w:sz="0" w:space="0" w:color="auto"/>
      </w:divBdr>
    </w:div>
    <w:div w:id="306935160">
      <w:bodyDiv w:val="1"/>
      <w:marLeft w:val="0"/>
      <w:marRight w:val="0"/>
      <w:marTop w:val="0"/>
      <w:marBottom w:val="0"/>
      <w:divBdr>
        <w:top w:val="none" w:sz="0" w:space="0" w:color="auto"/>
        <w:left w:val="none" w:sz="0" w:space="0" w:color="auto"/>
        <w:bottom w:val="none" w:sz="0" w:space="0" w:color="auto"/>
        <w:right w:val="none" w:sz="0" w:space="0" w:color="auto"/>
      </w:divBdr>
    </w:div>
    <w:div w:id="519008097">
      <w:bodyDiv w:val="1"/>
      <w:marLeft w:val="0"/>
      <w:marRight w:val="0"/>
      <w:marTop w:val="0"/>
      <w:marBottom w:val="0"/>
      <w:divBdr>
        <w:top w:val="none" w:sz="0" w:space="0" w:color="auto"/>
        <w:left w:val="none" w:sz="0" w:space="0" w:color="auto"/>
        <w:bottom w:val="none" w:sz="0" w:space="0" w:color="auto"/>
        <w:right w:val="none" w:sz="0" w:space="0" w:color="auto"/>
      </w:divBdr>
    </w:div>
    <w:div w:id="573246772">
      <w:bodyDiv w:val="1"/>
      <w:marLeft w:val="0"/>
      <w:marRight w:val="0"/>
      <w:marTop w:val="0"/>
      <w:marBottom w:val="0"/>
      <w:divBdr>
        <w:top w:val="none" w:sz="0" w:space="0" w:color="auto"/>
        <w:left w:val="none" w:sz="0" w:space="0" w:color="auto"/>
        <w:bottom w:val="none" w:sz="0" w:space="0" w:color="auto"/>
        <w:right w:val="none" w:sz="0" w:space="0" w:color="auto"/>
      </w:divBdr>
    </w:div>
    <w:div w:id="717360743">
      <w:bodyDiv w:val="1"/>
      <w:marLeft w:val="0"/>
      <w:marRight w:val="0"/>
      <w:marTop w:val="0"/>
      <w:marBottom w:val="0"/>
      <w:divBdr>
        <w:top w:val="none" w:sz="0" w:space="0" w:color="auto"/>
        <w:left w:val="none" w:sz="0" w:space="0" w:color="auto"/>
        <w:bottom w:val="none" w:sz="0" w:space="0" w:color="auto"/>
        <w:right w:val="none" w:sz="0" w:space="0" w:color="auto"/>
      </w:divBdr>
    </w:div>
    <w:div w:id="751700103">
      <w:bodyDiv w:val="1"/>
      <w:marLeft w:val="0"/>
      <w:marRight w:val="0"/>
      <w:marTop w:val="0"/>
      <w:marBottom w:val="0"/>
      <w:divBdr>
        <w:top w:val="none" w:sz="0" w:space="0" w:color="auto"/>
        <w:left w:val="none" w:sz="0" w:space="0" w:color="auto"/>
        <w:bottom w:val="none" w:sz="0" w:space="0" w:color="auto"/>
        <w:right w:val="none" w:sz="0" w:space="0" w:color="auto"/>
      </w:divBdr>
    </w:div>
    <w:div w:id="752550478">
      <w:bodyDiv w:val="1"/>
      <w:marLeft w:val="0"/>
      <w:marRight w:val="0"/>
      <w:marTop w:val="0"/>
      <w:marBottom w:val="0"/>
      <w:divBdr>
        <w:top w:val="none" w:sz="0" w:space="0" w:color="auto"/>
        <w:left w:val="none" w:sz="0" w:space="0" w:color="auto"/>
        <w:bottom w:val="none" w:sz="0" w:space="0" w:color="auto"/>
        <w:right w:val="none" w:sz="0" w:space="0" w:color="auto"/>
      </w:divBdr>
    </w:div>
    <w:div w:id="759255422">
      <w:bodyDiv w:val="1"/>
      <w:marLeft w:val="0"/>
      <w:marRight w:val="0"/>
      <w:marTop w:val="0"/>
      <w:marBottom w:val="0"/>
      <w:divBdr>
        <w:top w:val="none" w:sz="0" w:space="0" w:color="auto"/>
        <w:left w:val="none" w:sz="0" w:space="0" w:color="auto"/>
        <w:bottom w:val="none" w:sz="0" w:space="0" w:color="auto"/>
        <w:right w:val="none" w:sz="0" w:space="0" w:color="auto"/>
      </w:divBdr>
      <w:divsChild>
        <w:div w:id="11894866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9981978">
      <w:bodyDiv w:val="1"/>
      <w:marLeft w:val="0"/>
      <w:marRight w:val="0"/>
      <w:marTop w:val="0"/>
      <w:marBottom w:val="0"/>
      <w:divBdr>
        <w:top w:val="none" w:sz="0" w:space="0" w:color="auto"/>
        <w:left w:val="none" w:sz="0" w:space="0" w:color="auto"/>
        <w:bottom w:val="none" w:sz="0" w:space="0" w:color="auto"/>
        <w:right w:val="none" w:sz="0" w:space="0" w:color="auto"/>
      </w:divBdr>
      <w:divsChild>
        <w:div w:id="491795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8653659">
      <w:bodyDiv w:val="1"/>
      <w:marLeft w:val="0"/>
      <w:marRight w:val="0"/>
      <w:marTop w:val="0"/>
      <w:marBottom w:val="0"/>
      <w:divBdr>
        <w:top w:val="none" w:sz="0" w:space="0" w:color="auto"/>
        <w:left w:val="none" w:sz="0" w:space="0" w:color="auto"/>
        <w:bottom w:val="none" w:sz="0" w:space="0" w:color="auto"/>
        <w:right w:val="none" w:sz="0" w:space="0" w:color="auto"/>
      </w:divBdr>
    </w:div>
    <w:div w:id="1084377660">
      <w:bodyDiv w:val="1"/>
      <w:marLeft w:val="0"/>
      <w:marRight w:val="0"/>
      <w:marTop w:val="0"/>
      <w:marBottom w:val="0"/>
      <w:divBdr>
        <w:top w:val="none" w:sz="0" w:space="0" w:color="auto"/>
        <w:left w:val="none" w:sz="0" w:space="0" w:color="auto"/>
        <w:bottom w:val="none" w:sz="0" w:space="0" w:color="auto"/>
        <w:right w:val="none" w:sz="0" w:space="0" w:color="auto"/>
      </w:divBdr>
    </w:div>
    <w:div w:id="1307591071">
      <w:bodyDiv w:val="1"/>
      <w:marLeft w:val="0"/>
      <w:marRight w:val="0"/>
      <w:marTop w:val="0"/>
      <w:marBottom w:val="0"/>
      <w:divBdr>
        <w:top w:val="none" w:sz="0" w:space="0" w:color="auto"/>
        <w:left w:val="none" w:sz="0" w:space="0" w:color="auto"/>
        <w:bottom w:val="none" w:sz="0" w:space="0" w:color="auto"/>
        <w:right w:val="none" w:sz="0" w:space="0" w:color="auto"/>
      </w:divBdr>
    </w:div>
    <w:div w:id="1479154190">
      <w:bodyDiv w:val="1"/>
      <w:marLeft w:val="0"/>
      <w:marRight w:val="0"/>
      <w:marTop w:val="0"/>
      <w:marBottom w:val="0"/>
      <w:divBdr>
        <w:top w:val="none" w:sz="0" w:space="0" w:color="auto"/>
        <w:left w:val="none" w:sz="0" w:space="0" w:color="auto"/>
        <w:bottom w:val="none" w:sz="0" w:space="0" w:color="auto"/>
        <w:right w:val="none" w:sz="0" w:space="0" w:color="auto"/>
      </w:divBdr>
    </w:div>
    <w:div w:id="1542209557">
      <w:bodyDiv w:val="1"/>
      <w:marLeft w:val="0"/>
      <w:marRight w:val="0"/>
      <w:marTop w:val="0"/>
      <w:marBottom w:val="0"/>
      <w:divBdr>
        <w:top w:val="none" w:sz="0" w:space="0" w:color="auto"/>
        <w:left w:val="none" w:sz="0" w:space="0" w:color="auto"/>
        <w:bottom w:val="none" w:sz="0" w:space="0" w:color="auto"/>
        <w:right w:val="none" w:sz="0" w:space="0" w:color="auto"/>
      </w:divBdr>
    </w:div>
    <w:div w:id="1571384932">
      <w:bodyDiv w:val="1"/>
      <w:marLeft w:val="0"/>
      <w:marRight w:val="0"/>
      <w:marTop w:val="0"/>
      <w:marBottom w:val="0"/>
      <w:divBdr>
        <w:top w:val="none" w:sz="0" w:space="0" w:color="auto"/>
        <w:left w:val="none" w:sz="0" w:space="0" w:color="auto"/>
        <w:bottom w:val="none" w:sz="0" w:space="0" w:color="auto"/>
        <w:right w:val="none" w:sz="0" w:space="0" w:color="auto"/>
      </w:divBdr>
    </w:div>
    <w:div w:id="1613240930">
      <w:bodyDiv w:val="1"/>
      <w:marLeft w:val="0"/>
      <w:marRight w:val="0"/>
      <w:marTop w:val="0"/>
      <w:marBottom w:val="0"/>
      <w:divBdr>
        <w:top w:val="none" w:sz="0" w:space="0" w:color="auto"/>
        <w:left w:val="none" w:sz="0" w:space="0" w:color="auto"/>
        <w:bottom w:val="none" w:sz="0" w:space="0" w:color="auto"/>
        <w:right w:val="none" w:sz="0" w:space="0" w:color="auto"/>
      </w:divBdr>
    </w:div>
    <w:div w:id="1687556430">
      <w:bodyDiv w:val="1"/>
      <w:marLeft w:val="0"/>
      <w:marRight w:val="0"/>
      <w:marTop w:val="0"/>
      <w:marBottom w:val="0"/>
      <w:divBdr>
        <w:top w:val="none" w:sz="0" w:space="0" w:color="auto"/>
        <w:left w:val="none" w:sz="0" w:space="0" w:color="auto"/>
        <w:bottom w:val="none" w:sz="0" w:space="0" w:color="auto"/>
        <w:right w:val="none" w:sz="0" w:space="0" w:color="auto"/>
      </w:divBdr>
    </w:div>
    <w:div w:id="1944221293">
      <w:bodyDiv w:val="1"/>
      <w:marLeft w:val="0"/>
      <w:marRight w:val="0"/>
      <w:marTop w:val="0"/>
      <w:marBottom w:val="0"/>
      <w:divBdr>
        <w:top w:val="none" w:sz="0" w:space="0" w:color="auto"/>
        <w:left w:val="none" w:sz="0" w:space="0" w:color="auto"/>
        <w:bottom w:val="none" w:sz="0" w:space="0" w:color="auto"/>
        <w:right w:val="none" w:sz="0" w:space="0" w:color="auto"/>
      </w:divBdr>
    </w:div>
    <w:div w:id="1962304491">
      <w:bodyDiv w:val="1"/>
      <w:marLeft w:val="0"/>
      <w:marRight w:val="0"/>
      <w:marTop w:val="0"/>
      <w:marBottom w:val="0"/>
      <w:divBdr>
        <w:top w:val="none" w:sz="0" w:space="0" w:color="auto"/>
        <w:left w:val="none" w:sz="0" w:space="0" w:color="auto"/>
        <w:bottom w:val="none" w:sz="0" w:space="0" w:color="auto"/>
        <w:right w:val="none" w:sz="0" w:space="0" w:color="auto"/>
      </w:divBdr>
    </w:div>
    <w:div w:id="2146316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F25E-49CD-4DDD-AFE4-0521A0140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39</Pages>
  <Words>13707</Words>
  <Characters>78136</Characters>
  <Application>Microsoft Office Word</Application>
  <DocSecurity>0</DocSecurity>
  <Lines>651</Lines>
  <Paragraphs>183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Ümit  BATI</cp:lastModifiedBy>
  <cp:revision>152</cp:revision>
  <dcterms:created xsi:type="dcterms:W3CDTF">2023-03-21T05:54:00Z</dcterms:created>
  <dcterms:modified xsi:type="dcterms:W3CDTF">2026-02-02T12:49:00Z</dcterms:modified>
</cp:coreProperties>
</file>